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C10" w:rsidRDefault="00E24FBF" w:rsidP="00FD62B0">
      <w:pPr>
        <w:jc w:val="right"/>
        <w:rPr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-61595</wp:posOffset>
            </wp:positionH>
            <wp:positionV relativeFrom="line">
              <wp:posOffset>-62865</wp:posOffset>
            </wp:positionV>
            <wp:extent cx="1695450" cy="657225"/>
            <wp:effectExtent l="19050" t="0" r="0" b="0"/>
            <wp:wrapThrough wrapText="bothSides">
              <wp:wrapPolygon edited="0">
                <wp:start x="-243" y="0"/>
                <wp:lineTo x="-243" y="21287"/>
                <wp:lineTo x="21600" y="21287"/>
                <wp:lineTo x="21600" y="0"/>
                <wp:lineTo x="-243" y="0"/>
              </wp:wrapPolygon>
            </wp:wrapThrough>
            <wp:docPr id="59" name="Obraz 59" descr="Pieczątka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ieczątka 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C10">
        <w:rPr>
          <w:sz w:val="24"/>
        </w:rPr>
        <w:tab/>
      </w:r>
      <w:r w:rsidR="0036713A">
        <w:rPr>
          <w:sz w:val="24"/>
        </w:rPr>
        <w:t>Rabka – Zdrój, dnia 12</w:t>
      </w:r>
      <w:r w:rsidR="004C2C1B">
        <w:rPr>
          <w:sz w:val="24"/>
        </w:rPr>
        <w:t>.01.2011</w:t>
      </w:r>
      <w:r w:rsidR="00855C10">
        <w:rPr>
          <w:sz w:val="24"/>
        </w:rPr>
        <w:t>r.</w:t>
      </w:r>
    </w:p>
    <w:p w:rsidR="00855C10" w:rsidRDefault="00855C10">
      <w:pPr>
        <w:rPr>
          <w:sz w:val="24"/>
        </w:rPr>
      </w:pPr>
    </w:p>
    <w:p w:rsidR="00855C10" w:rsidRDefault="00855C10">
      <w:pPr>
        <w:rPr>
          <w:sz w:val="24"/>
        </w:rPr>
      </w:pPr>
    </w:p>
    <w:p w:rsidR="005B5CB1" w:rsidRDefault="005B5CB1">
      <w:pPr>
        <w:rPr>
          <w:sz w:val="24"/>
        </w:rPr>
      </w:pPr>
    </w:p>
    <w:p w:rsidR="005B5CB1" w:rsidRDefault="005B5CB1">
      <w:pPr>
        <w:rPr>
          <w:sz w:val="24"/>
        </w:rPr>
      </w:pPr>
    </w:p>
    <w:p w:rsidR="005B5CB1" w:rsidRDefault="005B5CB1">
      <w:pPr>
        <w:rPr>
          <w:sz w:val="24"/>
        </w:rPr>
      </w:pPr>
    </w:p>
    <w:p w:rsidR="00855C10" w:rsidRDefault="00D85B78">
      <w:pPr>
        <w:rPr>
          <w:sz w:val="24"/>
        </w:rPr>
      </w:pPr>
      <w:r>
        <w:rPr>
          <w:sz w:val="24"/>
        </w:rPr>
        <w:t>SM.5520.04.02.2011</w:t>
      </w:r>
    </w:p>
    <w:p w:rsidR="00855C10" w:rsidRDefault="00855C10">
      <w:pPr>
        <w:rPr>
          <w:b/>
          <w:bCs/>
          <w:sz w:val="24"/>
        </w:rPr>
      </w:pPr>
    </w:p>
    <w:p w:rsidR="00B92370" w:rsidRDefault="00B92370">
      <w:pPr>
        <w:rPr>
          <w:b/>
          <w:bCs/>
          <w:sz w:val="24"/>
        </w:rPr>
      </w:pPr>
    </w:p>
    <w:p w:rsidR="00B92370" w:rsidRDefault="00B92370">
      <w:pPr>
        <w:rPr>
          <w:b/>
          <w:bCs/>
          <w:sz w:val="24"/>
        </w:rPr>
      </w:pPr>
    </w:p>
    <w:p w:rsidR="00855C10" w:rsidRDefault="00855C10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Komenda Wojewódzka Policji</w:t>
      </w:r>
    </w:p>
    <w:p w:rsidR="00855C10" w:rsidRDefault="00855C10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w Krakowie</w:t>
      </w:r>
    </w:p>
    <w:p w:rsidR="00855C10" w:rsidRDefault="00855C10">
      <w:pPr>
        <w:rPr>
          <w:b/>
          <w:bCs/>
          <w:sz w:val="24"/>
        </w:rPr>
      </w:pPr>
    </w:p>
    <w:p w:rsidR="00855C10" w:rsidRDefault="00855C10">
      <w:pPr>
        <w:pStyle w:val="Nagwek7"/>
        <w:tabs>
          <w:tab w:val="left" w:pos="0"/>
        </w:tabs>
      </w:pPr>
    </w:p>
    <w:p w:rsidR="00855C10" w:rsidRDefault="00855C10">
      <w:pPr>
        <w:jc w:val="center"/>
        <w:rPr>
          <w:b/>
          <w:bCs/>
          <w:sz w:val="24"/>
        </w:rPr>
      </w:pPr>
    </w:p>
    <w:p w:rsidR="00B92370" w:rsidRDefault="00B92370">
      <w:pPr>
        <w:jc w:val="center"/>
        <w:rPr>
          <w:b/>
          <w:bCs/>
          <w:sz w:val="24"/>
        </w:rPr>
      </w:pPr>
    </w:p>
    <w:p w:rsidR="00B92370" w:rsidRDefault="00B92370">
      <w:pPr>
        <w:jc w:val="center"/>
        <w:rPr>
          <w:b/>
          <w:bCs/>
          <w:sz w:val="24"/>
        </w:rPr>
      </w:pPr>
    </w:p>
    <w:p w:rsidR="00855C10" w:rsidRDefault="00855C10">
      <w:pPr>
        <w:pStyle w:val="Tekstpodstawowy"/>
      </w:pPr>
      <w:r>
        <w:t>Sprawozdanie z dzi</w:t>
      </w:r>
      <w:r w:rsidR="00D85B78">
        <w:t>ałalności Straży Miejskiej  w  Rabce – Zdroju</w:t>
      </w:r>
      <w:r>
        <w:t xml:space="preserve"> </w:t>
      </w:r>
    </w:p>
    <w:p w:rsidR="00855C10" w:rsidRDefault="00BE7FAA">
      <w:pPr>
        <w:pStyle w:val="Tekstpodstawowy"/>
      </w:pPr>
      <w:r>
        <w:t xml:space="preserve">za okres od </w:t>
      </w:r>
      <w:r w:rsidR="004C2C1B">
        <w:t>01.01.2010r. do 31.12.2010</w:t>
      </w:r>
      <w:r w:rsidR="00855C10">
        <w:t>r. zgodnie z Rozporządzeniem Ministra Spraw Wewnę</w:t>
      </w:r>
      <w:r>
        <w:t>trznych i Administracji z dnia 12 listopada 2009</w:t>
      </w:r>
      <w:r w:rsidR="00855C10">
        <w:t xml:space="preserve">r. </w:t>
      </w:r>
    </w:p>
    <w:p w:rsidR="00855C10" w:rsidRDefault="00855C10">
      <w:pPr>
        <w:jc w:val="center"/>
        <w:rPr>
          <w:sz w:val="24"/>
        </w:rPr>
      </w:pPr>
    </w:p>
    <w:p w:rsidR="00B92370" w:rsidRDefault="00B92370">
      <w:pPr>
        <w:jc w:val="center"/>
        <w:rPr>
          <w:sz w:val="24"/>
        </w:rPr>
      </w:pPr>
    </w:p>
    <w:p w:rsidR="00B92370" w:rsidRDefault="00B92370">
      <w:pPr>
        <w:jc w:val="center"/>
        <w:rPr>
          <w:sz w:val="24"/>
        </w:rPr>
      </w:pPr>
    </w:p>
    <w:p w:rsidR="00E24FBF" w:rsidRDefault="00E24FBF">
      <w:pPr>
        <w:jc w:val="center"/>
        <w:rPr>
          <w:sz w:val="24"/>
        </w:rPr>
      </w:pPr>
    </w:p>
    <w:p w:rsidR="00E24FBF" w:rsidRDefault="00E24FBF">
      <w:pPr>
        <w:jc w:val="center"/>
        <w:rPr>
          <w:sz w:val="24"/>
        </w:rPr>
      </w:pPr>
    </w:p>
    <w:p w:rsidR="00B92370" w:rsidRDefault="00B92370">
      <w:pPr>
        <w:jc w:val="center"/>
        <w:rPr>
          <w:sz w:val="24"/>
        </w:rPr>
      </w:pPr>
    </w:p>
    <w:p w:rsidR="00B92370" w:rsidRPr="00E24FBF" w:rsidRDefault="00B92370">
      <w:pPr>
        <w:jc w:val="center"/>
        <w:rPr>
          <w:sz w:val="24"/>
          <w:szCs w:val="24"/>
        </w:rPr>
      </w:pPr>
    </w:p>
    <w:p w:rsidR="00855C10" w:rsidRPr="00E24FBF" w:rsidRDefault="00855C10">
      <w:pPr>
        <w:pStyle w:val="Tekstpodstawowy21"/>
        <w:spacing w:before="0"/>
        <w:rPr>
          <w:sz w:val="24"/>
          <w:szCs w:val="24"/>
        </w:rPr>
      </w:pPr>
      <w:r w:rsidRPr="00E24FBF">
        <w:rPr>
          <w:sz w:val="24"/>
          <w:szCs w:val="24"/>
        </w:rPr>
        <w:t>EWIDENCJA ETATÓW, WYPOSAŻENIA  ORAZ WYNIKÓW DZIAŁAŃ STRAŻY</w:t>
      </w:r>
    </w:p>
    <w:p w:rsidR="00855C10" w:rsidRDefault="00855C10">
      <w:pPr>
        <w:pStyle w:val="Nagwek4"/>
        <w:numPr>
          <w:ilvl w:val="3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Straż Miejska Rabka - Zdrój</w:t>
      </w:r>
    </w:p>
    <w:p w:rsidR="00855C10" w:rsidRDefault="00855C10">
      <w:pPr>
        <w:jc w:val="center"/>
        <w:rPr>
          <w:rFonts w:cs="Times New Roman"/>
        </w:rPr>
      </w:pPr>
      <w:r>
        <w:rPr>
          <w:rFonts w:cs="Times New Roman"/>
        </w:rPr>
        <w:t>(nazwa straży i nazwa gminy/miasta)</w:t>
      </w:r>
    </w:p>
    <w:p w:rsidR="00855C10" w:rsidRDefault="00855C10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30"/>
        </w:rPr>
        <w:t>według stanu na dzień</w:t>
      </w:r>
      <w:r>
        <w:rPr>
          <w:rFonts w:cs="Times New Roman"/>
        </w:rPr>
        <w:t xml:space="preserve"> </w:t>
      </w:r>
      <w:r w:rsidR="004C2C1B">
        <w:rPr>
          <w:rFonts w:cs="Times New Roman"/>
          <w:b/>
          <w:bCs/>
          <w:sz w:val="28"/>
        </w:rPr>
        <w:t>31 grudnia 2010</w:t>
      </w:r>
      <w:r w:rsidR="00A369CB">
        <w:rPr>
          <w:rFonts w:cs="Times New Roman"/>
          <w:b/>
          <w:bCs/>
          <w:sz w:val="28"/>
        </w:rPr>
        <w:t>r.</w:t>
      </w:r>
    </w:p>
    <w:p w:rsidR="00855C10" w:rsidRDefault="00855C10">
      <w:pPr>
        <w:jc w:val="center"/>
        <w:rPr>
          <w:rFonts w:cs="Times New Roman"/>
          <w:b/>
          <w:bCs/>
        </w:rPr>
      </w:pPr>
    </w:p>
    <w:p w:rsidR="00855C10" w:rsidRDefault="00855C10">
      <w:pPr>
        <w:jc w:val="center"/>
        <w:rPr>
          <w:rFonts w:cs="Times New Roman"/>
          <w:b/>
          <w:bCs/>
        </w:rPr>
      </w:pPr>
    </w:p>
    <w:p w:rsidR="00B92370" w:rsidRDefault="00B92370">
      <w:pPr>
        <w:jc w:val="center"/>
        <w:rPr>
          <w:rFonts w:cs="Times New Roman"/>
          <w:b/>
          <w:bCs/>
        </w:rPr>
      </w:pPr>
    </w:p>
    <w:p w:rsidR="00B92370" w:rsidRDefault="00B92370">
      <w:pPr>
        <w:jc w:val="center"/>
        <w:rPr>
          <w:rFonts w:cs="Times New Roman"/>
          <w:b/>
          <w:bCs/>
        </w:rPr>
      </w:pPr>
    </w:p>
    <w:p w:rsidR="00B92370" w:rsidRDefault="00B92370">
      <w:pPr>
        <w:jc w:val="center"/>
        <w:rPr>
          <w:rFonts w:cs="Times New Roman"/>
          <w:b/>
          <w:bCs/>
        </w:rPr>
      </w:pPr>
    </w:p>
    <w:p w:rsidR="00B92370" w:rsidRDefault="00B92370">
      <w:pPr>
        <w:jc w:val="center"/>
        <w:rPr>
          <w:rFonts w:cs="Times New Roman"/>
          <w:b/>
          <w:bCs/>
        </w:rPr>
      </w:pPr>
    </w:p>
    <w:p w:rsidR="00B92370" w:rsidRDefault="00B92370">
      <w:pPr>
        <w:jc w:val="center"/>
        <w:rPr>
          <w:rFonts w:cs="Times New Roman"/>
          <w:b/>
          <w:bCs/>
        </w:rPr>
      </w:pPr>
    </w:p>
    <w:p w:rsidR="00B92370" w:rsidRDefault="00B92370">
      <w:pPr>
        <w:jc w:val="center"/>
        <w:rPr>
          <w:rFonts w:cs="Times New Roman"/>
          <w:b/>
          <w:bCs/>
        </w:rPr>
      </w:pPr>
    </w:p>
    <w:p w:rsidR="00855C10" w:rsidRDefault="00855C10">
      <w:pPr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adres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b/>
          <w:bCs/>
          <w:sz w:val="24"/>
        </w:rPr>
        <w:t>Rabka – Zdrój ul. Parkowa 2</w:t>
      </w:r>
    </w:p>
    <w:p w:rsidR="00855C10" w:rsidRPr="00F763EE" w:rsidRDefault="00855C10">
      <w:pPr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telefon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</w:t>
      </w:r>
      <w:r>
        <w:rPr>
          <w:rFonts w:cs="Times New Roman"/>
          <w:sz w:val="24"/>
        </w:rPr>
        <w:tab/>
      </w:r>
      <w:r w:rsidR="00273C67">
        <w:rPr>
          <w:rFonts w:cs="Times New Roman"/>
          <w:b/>
          <w:bCs/>
          <w:sz w:val="24"/>
        </w:rPr>
        <w:t xml:space="preserve">18 2679263 lub centrala </w:t>
      </w:r>
      <w:r>
        <w:rPr>
          <w:rFonts w:cs="Times New Roman"/>
          <w:b/>
          <w:bCs/>
          <w:sz w:val="24"/>
        </w:rPr>
        <w:t>18 2676440 wew.</w:t>
      </w:r>
      <w:r w:rsidRPr="00F763EE">
        <w:rPr>
          <w:rFonts w:cs="Times New Roman"/>
          <w:b/>
          <w:bCs/>
          <w:sz w:val="24"/>
        </w:rPr>
        <w:t xml:space="preserve"> 307</w:t>
      </w:r>
    </w:p>
    <w:p w:rsidR="00855C10" w:rsidRPr="00273C67" w:rsidRDefault="00855C10">
      <w:pPr>
        <w:jc w:val="both"/>
        <w:rPr>
          <w:rFonts w:cs="Times New Roman"/>
          <w:b/>
          <w:bCs/>
          <w:sz w:val="24"/>
        </w:rPr>
      </w:pPr>
      <w:r w:rsidRPr="00273C67">
        <w:rPr>
          <w:rFonts w:cs="Times New Roman"/>
          <w:sz w:val="24"/>
        </w:rPr>
        <w:t xml:space="preserve">faks      </w:t>
      </w:r>
      <w:r w:rsidRPr="00273C67">
        <w:rPr>
          <w:rFonts w:cs="Times New Roman"/>
          <w:sz w:val="24"/>
        </w:rPr>
        <w:tab/>
      </w:r>
      <w:r w:rsidRPr="00273C67">
        <w:rPr>
          <w:rFonts w:cs="Times New Roman"/>
          <w:sz w:val="24"/>
        </w:rPr>
        <w:tab/>
      </w:r>
      <w:r w:rsidRPr="00273C67">
        <w:rPr>
          <w:rFonts w:cs="Times New Roman"/>
          <w:sz w:val="24"/>
        </w:rPr>
        <w:tab/>
      </w:r>
      <w:r w:rsidRPr="00273C67">
        <w:rPr>
          <w:rFonts w:cs="Times New Roman"/>
          <w:sz w:val="24"/>
        </w:rPr>
        <w:tab/>
      </w:r>
      <w:r w:rsidRPr="00273C67">
        <w:rPr>
          <w:rFonts w:cs="Times New Roman"/>
          <w:b/>
          <w:bCs/>
          <w:sz w:val="24"/>
        </w:rPr>
        <w:t xml:space="preserve">18 </w:t>
      </w:r>
      <w:r w:rsidR="004C2C1B">
        <w:rPr>
          <w:rFonts w:cs="Times New Roman"/>
          <w:b/>
          <w:bCs/>
          <w:sz w:val="24"/>
        </w:rPr>
        <w:t>2691555</w:t>
      </w:r>
    </w:p>
    <w:p w:rsidR="00855C10" w:rsidRDefault="00855C10">
      <w:pPr>
        <w:jc w:val="both"/>
        <w:rPr>
          <w:rFonts w:cs="Times New Roman"/>
          <w:b/>
          <w:bCs/>
          <w:sz w:val="24"/>
          <w:lang w:val="de-DE"/>
        </w:rPr>
      </w:pPr>
      <w:r>
        <w:rPr>
          <w:rFonts w:cs="Times New Roman"/>
          <w:sz w:val="24"/>
          <w:lang w:val="de-DE"/>
        </w:rPr>
        <w:t xml:space="preserve">e-mail  </w:t>
      </w:r>
      <w:r>
        <w:rPr>
          <w:rFonts w:cs="Times New Roman"/>
          <w:sz w:val="24"/>
          <w:lang w:val="de-DE"/>
        </w:rPr>
        <w:tab/>
      </w:r>
      <w:r>
        <w:rPr>
          <w:rFonts w:cs="Times New Roman"/>
          <w:sz w:val="24"/>
          <w:lang w:val="de-DE"/>
        </w:rPr>
        <w:tab/>
      </w:r>
      <w:r>
        <w:rPr>
          <w:rFonts w:cs="Times New Roman"/>
          <w:sz w:val="24"/>
          <w:lang w:val="de-DE"/>
        </w:rPr>
        <w:tab/>
      </w:r>
      <w:r>
        <w:rPr>
          <w:rFonts w:cs="Times New Roman"/>
          <w:sz w:val="24"/>
          <w:lang w:val="de-DE"/>
        </w:rPr>
        <w:tab/>
      </w:r>
      <w:r>
        <w:rPr>
          <w:rFonts w:cs="Times New Roman"/>
          <w:b/>
          <w:bCs/>
          <w:sz w:val="24"/>
          <w:lang w:val="de-DE"/>
        </w:rPr>
        <w:t>sm@rabka.pl</w:t>
      </w:r>
    </w:p>
    <w:p w:rsidR="00855C10" w:rsidRDefault="00855C10">
      <w:pPr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status organizacyjny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b/>
          <w:bCs/>
          <w:sz w:val="24"/>
        </w:rPr>
        <w:t>Wydział Urzędu Miasta</w:t>
      </w:r>
    </w:p>
    <w:p w:rsidR="00855C10" w:rsidRDefault="00855C10">
      <w:pPr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 xml:space="preserve">data powołania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b/>
          <w:bCs/>
          <w:sz w:val="24"/>
        </w:rPr>
        <w:t>23 listopad 1990r.</w:t>
      </w:r>
    </w:p>
    <w:p w:rsidR="00855C10" w:rsidRDefault="00855C10">
      <w:pPr>
        <w:jc w:val="both"/>
        <w:rPr>
          <w:rFonts w:cs="Times New Roman"/>
          <w:b/>
          <w:bCs/>
          <w:sz w:val="24"/>
        </w:rPr>
      </w:pPr>
    </w:p>
    <w:p w:rsidR="00855C10" w:rsidRDefault="00855C1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855C10" w:rsidRDefault="00855C10">
      <w:pPr>
        <w:pStyle w:val="Nagwek4"/>
        <w:numPr>
          <w:ilvl w:val="3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</w:p>
    <w:p w:rsidR="00855C10" w:rsidRDefault="00855C10">
      <w:pPr>
        <w:pStyle w:val="Nagwek4"/>
        <w:numPr>
          <w:ilvl w:val="3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ETATÓW</w:t>
      </w:r>
    </w:p>
    <w:p w:rsidR="00855C10" w:rsidRDefault="00855C10">
      <w:pPr>
        <w:jc w:val="both"/>
        <w:rPr>
          <w:rFonts w:cs="Times New Roman"/>
          <w:b/>
          <w:bCs/>
          <w:sz w:val="24"/>
        </w:rPr>
      </w:pP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800"/>
        <w:gridCol w:w="1800"/>
        <w:gridCol w:w="1440"/>
        <w:gridCol w:w="2160"/>
        <w:gridCol w:w="1980"/>
      </w:tblGrid>
      <w:tr w:rsidR="00160DAE" w:rsidRPr="0029092D" w:rsidTr="00C3586B">
        <w:trPr>
          <w:cantSplit/>
          <w:trHeight w:val="27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Lp</w:t>
            </w:r>
            <w:r w:rsidRPr="0029092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Wykształcenie</w:t>
            </w:r>
          </w:p>
        </w:tc>
      </w:tr>
      <w:tr w:rsidR="00160DAE" w:rsidRPr="0029092D" w:rsidTr="00C3586B">
        <w:trPr>
          <w:cantSplit/>
          <w:trHeight w:val="27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60DAE" w:rsidRPr="0029092D" w:rsidTr="00C3586B">
        <w:trPr>
          <w:cantSplit/>
          <w:trHeight w:val="27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wyższe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średnie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podstawowe</w:t>
            </w:r>
          </w:p>
        </w:tc>
      </w:tr>
      <w:tr w:rsidR="00160DAE" w:rsidRPr="0029092D" w:rsidTr="00C3586B">
        <w:trPr>
          <w:cantSplit/>
          <w:trHeight w:val="25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</w:tr>
      <w:tr w:rsidR="00160DAE" w:rsidRPr="0029092D" w:rsidTr="00C3586B">
        <w:trPr>
          <w:cantSplit/>
          <w:trHeight w:val="25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</w:tr>
      <w:tr w:rsidR="00160DAE" w:rsidRPr="0029092D" w:rsidTr="00C3586B">
        <w:trPr>
          <w:cantSplit/>
          <w:trHeight w:val="253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b/>
                <w:bCs/>
                <w:szCs w:val="22"/>
              </w:rPr>
            </w:pPr>
          </w:p>
        </w:tc>
      </w:tr>
      <w:tr w:rsidR="00160DAE" w:rsidRPr="0029092D" w:rsidTr="00C3586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Komendant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0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Zastępca Komendanta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Naczelnik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Zastępca naczelnika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Kierownik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Zastępca kierownika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Starszy inspektor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4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Inspektor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9D2A01" w:rsidP="00C3586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9D2A01" w:rsidP="00C3586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Młodszy  inspektor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  <w:r w:rsidRPr="00160DAE">
              <w:rPr>
                <w:b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Starszy specjalista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Specjalista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Młodszy specjalista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28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Starszy strażnik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41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Strażnik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Młodszy strażnik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37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Aplikant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82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29092D" w:rsidRDefault="00160DAE" w:rsidP="00C3586B">
            <w:pPr>
              <w:rPr>
                <w:b/>
                <w:bCs/>
                <w:sz w:val="22"/>
                <w:szCs w:val="20"/>
              </w:rPr>
            </w:pPr>
            <w:r w:rsidRPr="0029092D">
              <w:rPr>
                <w:b/>
                <w:bCs/>
                <w:sz w:val="22"/>
                <w:szCs w:val="20"/>
              </w:rPr>
              <w:t xml:space="preserve">Razem strażnicy </w:t>
            </w:r>
            <w:r w:rsidRPr="0029092D">
              <w:rPr>
                <w:sz w:val="22"/>
                <w:szCs w:val="20"/>
              </w:rPr>
              <w:t>(suma pkt 1–16</w:t>
            </w:r>
            <w:r w:rsidRPr="002909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160DAE" w:rsidRDefault="009D2A01" w:rsidP="00C3586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160DAE" w:rsidRDefault="009D2A01" w:rsidP="00C3586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60DAE" w:rsidRPr="0029092D" w:rsidTr="00C3586B">
        <w:trPr>
          <w:trHeight w:val="40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rPr>
                <w:sz w:val="22"/>
                <w:szCs w:val="20"/>
              </w:rPr>
            </w:pPr>
            <w:r w:rsidRPr="0029092D">
              <w:rPr>
                <w:sz w:val="22"/>
                <w:szCs w:val="20"/>
              </w:rPr>
              <w:t>Pracownicy administracyjni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0DAE" w:rsidRPr="0029092D" w:rsidRDefault="00160DAE" w:rsidP="00C3586B">
            <w:pPr>
              <w:jc w:val="center"/>
              <w:rPr>
                <w:szCs w:val="22"/>
              </w:rPr>
            </w:pPr>
          </w:p>
        </w:tc>
      </w:tr>
      <w:tr w:rsidR="00160DAE" w:rsidRPr="0029092D" w:rsidTr="00C3586B">
        <w:trPr>
          <w:trHeight w:val="6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29092D" w:rsidRDefault="00160DAE" w:rsidP="00C3586B">
            <w:pPr>
              <w:jc w:val="center"/>
              <w:rPr>
                <w:sz w:val="22"/>
                <w:szCs w:val="22"/>
              </w:rPr>
            </w:pPr>
            <w:r w:rsidRPr="0029092D">
              <w:rPr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DB5884" w:rsidRDefault="00160DAE" w:rsidP="00C3586B">
            <w:pPr>
              <w:rPr>
                <w:b/>
                <w:bCs/>
                <w:sz w:val="22"/>
                <w:szCs w:val="22"/>
              </w:rPr>
            </w:pPr>
            <w:r w:rsidRPr="0029092D">
              <w:rPr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160DAE" w:rsidRDefault="009D2A01" w:rsidP="00C3586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160DAE" w:rsidRDefault="00160DAE" w:rsidP="00C3586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160DAE" w:rsidRDefault="009D2A01" w:rsidP="00C3586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60DAE" w:rsidRPr="0029092D" w:rsidRDefault="00160DAE" w:rsidP="00C3586B">
            <w:pPr>
              <w:jc w:val="center"/>
              <w:rPr>
                <w:b/>
                <w:bCs/>
                <w:szCs w:val="22"/>
              </w:rPr>
            </w:pPr>
          </w:p>
        </w:tc>
      </w:tr>
    </w:tbl>
    <w:p w:rsidR="00855C10" w:rsidRDefault="00855C10">
      <w:pPr>
        <w:pStyle w:val="Nagwek3"/>
        <w:numPr>
          <w:ilvl w:val="2"/>
          <w:numId w:val="4"/>
        </w:numPr>
        <w:tabs>
          <w:tab w:val="left" w:pos="0"/>
        </w:tabs>
        <w:rPr>
          <w:rFonts w:ascii="Times New Roman" w:hAnsi="Times New Roman" w:cs="Times New Roman"/>
          <w:b/>
          <w:bCs/>
          <w:sz w:val="20"/>
        </w:rPr>
      </w:pPr>
    </w:p>
    <w:p w:rsidR="00855C10" w:rsidRDefault="00855C10"/>
    <w:p w:rsidR="00855C10" w:rsidRDefault="00855C10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160DAE" w:rsidRDefault="00160DAE"/>
    <w:p w:rsidR="00855C10" w:rsidRDefault="00855C10" w:rsidP="00160DAE">
      <w:pPr>
        <w:pStyle w:val="Nagwek3"/>
        <w:tabs>
          <w:tab w:val="clear" w:pos="0"/>
        </w:tabs>
        <w:jc w:val="center"/>
        <w:rPr>
          <w:rFonts w:ascii="Times New Roman" w:hAnsi="Times New Roman" w:cs="Times New Roman"/>
          <w:b/>
          <w:bCs/>
        </w:rPr>
      </w:pPr>
    </w:p>
    <w:p w:rsidR="00160DAE" w:rsidRDefault="00160DAE" w:rsidP="00160DAE"/>
    <w:p w:rsidR="00160DAE" w:rsidRDefault="00160DAE" w:rsidP="00160DAE"/>
    <w:p w:rsidR="00160DAE" w:rsidRDefault="00160DAE" w:rsidP="00160DAE"/>
    <w:p w:rsidR="00160DAE" w:rsidRDefault="00160DAE" w:rsidP="00160DAE"/>
    <w:p w:rsidR="00160DAE" w:rsidRDefault="00160DAE" w:rsidP="00160DAE"/>
    <w:p w:rsidR="00160DAE" w:rsidRDefault="00160DAE" w:rsidP="00160DAE"/>
    <w:p w:rsidR="00160DAE" w:rsidRDefault="00160DAE" w:rsidP="00160DAE"/>
    <w:p w:rsidR="00160DAE" w:rsidRDefault="00160DAE" w:rsidP="00160DAE"/>
    <w:p w:rsidR="00160DAE" w:rsidRDefault="00160DAE" w:rsidP="00160DAE"/>
    <w:p w:rsidR="00160DAE" w:rsidRPr="00160DAE" w:rsidRDefault="00160DAE" w:rsidP="00160DAE"/>
    <w:p w:rsidR="00511CEF" w:rsidRPr="00FD62B0" w:rsidRDefault="00855C10" w:rsidP="00511CEF">
      <w:pPr>
        <w:pStyle w:val="Nagwek4"/>
        <w:numPr>
          <w:ilvl w:val="3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r w:rsidRPr="00FD62B0">
        <w:rPr>
          <w:rFonts w:ascii="Times New Roman" w:hAnsi="Times New Roman" w:cs="Times New Roman"/>
        </w:rPr>
        <w:t>EWIDE</w:t>
      </w:r>
      <w:r w:rsidR="00ED54FF" w:rsidRPr="00FD62B0">
        <w:rPr>
          <w:rFonts w:ascii="Times New Roman" w:hAnsi="Times New Roman" w:cs="Times New Roman"/>
        </w:rPr>
        <w:t>NCJA WYPOSAŻENIA</w:t>
      </w:r>
    </w:p>
    <w:p w:rsidR="00855C10" w:rsidRDefault="00113BD4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 w:rsidRPr="00ED54FF">
        <w:rPr>
          <w:rFonts w:cs="Times New Roman"/>
          <w:sz w:val="24"/>
        </w:rPr>
        <w:t xml:space="preserve">kajdanki </w:t>
      </w:r>
      <w:r w:rsidR="00AA4542" w:rsidRPr="00ED54FF">
        <w:rPr>
          <w:rFonts w:cs="Times New Roman"/>
          <w:sz w:val="24"/>
        </w:rPr>
        <w:tab/>
      </w:r>
      <w:r w:rsidR="00AA4542" w:rsidRPr="00ED54FF">
        <w:rPr>
          <w:rFonts w:cs="Times New Roman"/>
          <w:sz w:val="24"/>
        </w:rPr>
        <w:tab/>
      </w:r>
      <w:r w:rsidR="00AA4542" w:rsidRPr="00ED54FF">
        <w:rPr>
          <w:rFonts w:cs="Times New Roman"/>
          <w:sz w:val="24"/>
        </w:rPr>
        <w:tab/>
      </w:r>
      <w:r w:rsidR="00AA4542" w:rsidRPr="00ED54FF">
        <w:rPr>
          <w:rFonts w:cs="Times New Roman"/>
          <w:sz w:val="24"/>
        </w:rPr>
        <w:tab/>
      </w:r>
      <w:r w:rsidR="00AA4542" w:rsidRPr="00ED54FF">
        <w:rPr>
          <w:rFonts w:cs="Times New Roman"/>
          <w:sz w:val="24"/>
        </w:rPr>
        <w:tab/>
      </w:r>
      <w:r w:rsidR="00AA4542" w:rsidRPr="00ED54FF">
        <w:rPr>
          <w:rFonts w:cs="Times New Roman"/>
          <w:b/>
          <w:bCs/>
          <w:sz w:val="24"/>
        </w:rPr>
        <w:t>5</w:t>
      </w:r>
    </w:p>
    <w:p w:rsidR="00ED54FF" w:rsidRDefault="00113BD4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 w:rsidRPr="00ED54FF">
        <w:rPr>
          <w:rFonts w:cs="Times New Roman"/>
          <w:sz w:val="24"/>
        </w:rPr>
        <w:t>pałki obronne wielofunkcyjne</w:t>
      </w:r>
      <w:r w:rsidRPr="00ED54FF">
        <w:rPr>
          <w:rFonts w:cs="Times New Roman"/>
          <w:sz w:val="24"/>
        </w:rPr>
        <w:tab/>
      </w:r>
      <w:r w:rsidRPr="00ED54FF">
        <w:rPr>
          <w:rFonts w:cs="Times New Roman"/>
          <w:sz w:val="24"/>
        </w:rPr>
        <w:tab/>
      </w:r>
      <w:r w:rsidR="00AA4542" w:rsidRPr="00ED54FF">
        <w:rPr>
          <w:rFonts w:cs="Times New Roman"/>
          <w:b/>
          <w:bCs/>
          <w:sz w:val="24"/>
        </w:rPr>
        <w:t>3</w:t>
      </w:r>
    </w:p>
    <w:p w:rsidR="00ED54FF" w:rsidRPr="00ED54FF" w:rsidRDefault="00113BD4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 w:rsidRPr="00ED54FF">
        <w:rPr>
          <w:rFonts w:cs="Times New Roman"/>
          <w:sz w:val="24"/>
        </w:rPr>
        <w:t xml:space="preserve">psy </w:t>
      </w:r>
      <w:r w:rsidR="00ED54FF">
        <w:rPr>
          <w:rFonts w:cs="Times New Roman"/>
          <w:sz w:val="24"/>
        </w:rPr>
        <w:t>służbowe</w:t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b/>
          <w:sz w:val="24"/>
        </w:rPr>
        <w:t>brak</w:t>
      </w:r>
    </w:p>
    <w:p w:rsidR="00ED54FF" w:rsidRPr="00ED54FF" w:rsidRDefault="00ED54FF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>konie służbowe</w:t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b/>
          <w:sz w:val="24"/>
        </w:rPr>
        <w:t>brak</w:t>
      </w:r>
    </w:p>
    <w:p w:rsidR="00ED54FF" w:rsidRPr="00ED54FF" w:rsidRDefault="00ED54FF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 w:rsidRPr="00ED54FF">
        <w:rPr>
          <w:rFonts w:eastAsia="Univers-PL"/>
          <w:color w:val="auto"/>
          <w:sz w:val="24"/>
          <w:szCs w:val="24"/>
          <w:lang w:eastAsia="pl-PL"/>
        </w:rPr>
        <w:t>przedmioty przeznaczone do obezwładniania osób za pomocą energii elektrycznej, na które jest wymagane pozwolenie na broń w rozumieniu przepisów ustawy z dnia 21 maja 1999 r. o broni i amunicji</w:t>
      </w:r>
      <w:r w:rsidR="00113BD4" w:rsidRPr="00ED54FF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 w:rsidRPr="00BA6478">
        <w:rPr>
          <w:rFonts w:cs="Times New Roman"/>
          <w:b/>
          <w:sz w:val="24"/>
        </w:rPr>
        <w:t>brak</w:t>
      </w:r>
    </w:p>
    <w:p w:rsidR="00ED54FF" w:rsidRPr="00ED54FF" w:rsidRDefault="00ED54FF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 w:rsidRPr="00ED54FF">
        <w:rPr>
          <w:rFonts w:eastAsia="Univers-PL"/>
          <w:color w:val="auto"/>
          <w:sz w:val="24"/>
          <w:szCs w:val="24"/>
          <w:lang w:eastAsia="pl-PL"/>
        </w:rPr>
        <w:t xml:space="preserve">przedmioty przeznaczone do obezwładniania osób za pomocą energii elektrycznej, na które </w:t>
      </w:r>
      <w:r>
        <w:rPr>
          <w:rFonts w:eastAsia="Univers-PL"/>
          <w:color w:val="auto"/>
          <w:sz w:val="24"/>
          <w:szCs w:val="24"/>
          <w:lang w:eastAsia="pl-PL"/>
        </w:rPr>
        <w:t xml:space="preserve">nie </w:t>
      </w:r>
      <w:r w:rsidRPr="00ED54FF">
        <w:rPr>
          <w:rFonts w:eastAsia="Univers-PL"/>
          <w:color w:val="auto"/>
          <w:sz w:val="24"/>
          <w:szCs w:val="24"/>
          <w:lang w:eastAsia="pl-PL"/>
        </w:rPr>
        <w:t>jest wymagane pozwolenie na broń w rozumieniu przepisów ustawy z dnia 21 maja 1999 r. o broni i amunicji</w:t>
      </w:r>
      <w:r w:rsidRPr="00ED54FF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b/>
          <w:sz w:val="24"/>
        </w:rPr>
        <w:t>brak</w:t>
      </w:r>
    </w:p>
    <w:p w:rsidR="00AA4542" w:rsidRPr="00ED54FF" w:rsidRDefault="00AA4542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 w:rsidRPr="00ED54FF">
        <w:rPr>
          <w:rFonts w:cs="Times New Roman"/>
          <w:sz w:val="24"/>
        </w:rPr>
        <w:t>ręczne miotacze gazu</w:t>
      </w:r>
      <w:r w:rsidRPr="00ED54FF">
        <w:rPr>
          <w:rFonts w:cs="Times New Roman"/>
          <w:sz w:val="24"/>
        </w:rPr>
        <w:tab/>
      </w:r>
      <w:r w:rsidRPr="00ED54FF">
        <w:rPr>
          <w:rFonts w:cs="Times New Roman"/>
          <w:sz w:val="24"/>
        </w:rPr>
        <w:tab/>
      </w:r>
      <w:r w:rsidRPr="00ED54FF">
        <w:rPr>
          <w:rFonts w:cs="Times New Roman"/>
          <w:sz w:val="24"/>
        </w:rPr>
        <w:tab/>
      </w:r>
      <w:r w:rsidRPr="00ED54FF">
        <w:rPr>
          <w:rFonts w:cs="Times New Roman"/>
          <w:b/>
          <w:sz w:val="24"/>
        </w:rPr>
        <w:t>5</w:t>
      </w:r>
    </w:p>
    <w:p w:rsidR="00ED54FF" w:rsidRPr="00BA6478" w:rsidRDefault="00ED54FF" w:rsidP="00ED54FF">
      <w:pPr>
        <w:pStyle w:val="Akapitzlist"/>
        <w:numPr>
          <w:ilvl w:val="0"/>
          <w:numId w:val="36"/>
        </w:numPr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>broń palna bojowa</w:t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sz w:val="24"/>
        </w:rPr>
        <w:tab/>
      </w:r>
      <w:r w:rsidR="00BA6478">
        <w:rPr>
          <w:rFonts w:cs="Times New Roman"/>
          <w:b/>
          <w:sz w:val="24"/>
        </w:rPr>
        <w:t>brak</w:t>
      </w:r>
    </w:p>
    <w:p w:rsidR="00BA6478" w:rsidRPr="00BA6478" w:rsidRDefault="00BA6478" w:rsidP="00ED54FF">
      <w:pPr>
        <w:pStyle w:val="Akapitzlist"/>
        <w:numPr>
          <w:ilvl w:val="0"/>
          <w:numId w:val="36"/>
        </w:numPr>
        <w:jc w:val="both"/>
        <w:rPr>
          <w:b/>
          <w:bCs/>
          <w:sz w:val="24"/>
          <w:szCs w:val="24"/>
        </w:rPr>
      </w:pPr>
      <w:r w:rsidRPr="00BA6478">
        <w:rPr>
          <w:rFonts w:eastAsia="Univers-PL"/>
          <w:color w:val="auto"/>
          <w:sz w:val="24"/>
          <w:szCs w:val="24"/>
          <w:lang w:eastAsia="pl-PL"/>
        </w:rPr>
        <w:t>urządzenia samoczynnie ujawniające i rejestrujące naruszenia przepisów ruchu drogowego</w:t>
      </w:r>
      <w:r>
        <w:rPr>
          <w:rFonts w:eastAsia="Univers-PL"/>
          <w:color w:val="auto"/>
          <w:sz w:val="24"/>
          <w:szCs w:val="24"/>
          <w:lang w:eastAsia="pl-PL"/>
        </w:rPr>
        <w:tab/>
      </w:r>
      <w:r>
        <w:rPr>
          <w:rFonts w:eastAsia="Univers-PL"/>
          <w:color w:val="auto"/>
          <w:sz w:val="24"/>
          <w:szCs w:val="24"/>
          <w:lang w:eastAsia="pl-PL"/>
        </w:rPr>
        <w:tab/>
      </w:r>
      <w:r>
        <w:rPr>
          <w:rFonts w:eastAsia="Univers-PL"/>
          <w:color w:val="auto"/>
          <w:sz w:val="24"/>
          <w:szCs w:val="24"/>
          <w:lang w:eastAsia="pl-PL"/>
        </w:rPr>
        <w:tab/>
      </w:r>
      <w:r>
        <w:rPr>
          <w:rFonts w:eastAsia="Univers-PL"/>
          <w:color w:val="auto"/>
          <w:sz w:val="24"/>
          <w:szCs w:val="24"/>
          <w:lang w:eastAsia="pl-PL"/>
        </w:rPr>
        <w:tab/>
      </w:r>
      <w:r w:rsidR="0036713A">
        <w:rPr>
          <w:rFonts w:eastAsia="Univers-PL"/>
          <w:b/>
          <w:color w:val="auto"/>
          <w:sz w:val="24"/>
          <w:szCs w:val="24"/>
          <w:lang w:eastAsia="pl-PL"/>
        </w:rPr>
        <w:t>1</w:t>
      </w:r>
    </w:p>
    <w:p w:rsidR="00BA6478" w:rsidRPr="00BA6478" w:rsidRDefault="00BA6478" w:rsidP="00ED54FF">
      <w:pPr>
        <w:pStyle w:val="Akapitzlist"/>
        <w:numPr>
          <w:ilvl w:val="0"/>
          <w:numId w:val="36"/>
        </w:numPr>
        <w:jc w:val="both"/>
        <w:rPr>
          <w:b/>
          <w:bCs/>
          <w:sz w:val="24"/>
          <w:szCs w:val="24"/>
        </w:rPr>
      </w:pPr>
      <w:r w:rsidRPr="00BA6478">
        <w:rPr>
          <w:rFonts w:eastAsia="Univers-PL"/>
          <w:color w:val="auto"/>
          <w:sz w:val="24"/>
          <w:szCs w:val="24"/>
          <w:lang w:eastAsia="pl-PL"/>
        </w:rPr>
        <w:t>środki techniczne służące do obserwowania i rejestrowania obrazu zdarzeń w miejscach publicznych</w:t>
      </w:r>
      <w:r>
        <w:rPr>
          <w:rFonts w:eastAsia="Univers-PL"/>
          <w:color w:val="auto"/>
          <w:sz w:val="24"/>
          <w:szCs w:val="24"/>
          <w:lang w:eastAsia="pl-PL"/>
        </w:rPr>
        <w:tab/>
      </w:r>
      <w:r>
        <w:rPr>
          <w:rFonts w:eastAsia="Univers-PL"/>
          <w:color w:val="auto"/>
          <w:sz w:val="24"/>
          <w:szCs w:val="24"/>
          <w:lang w:eastAsia="pl-PL"/>
        </w:rPr>
        <w:tab/>
      </w:r>
      <w:r>
        <w:rPr>
          <w:rFonts w:eastAsia="Univers-PL"/>
          <w:color w:val="auto"/>
          <w:sz w:val="24"/>
          <w:szCs w:val="24"/>
          <w:lang w:eastAsia="pl-PL"/>
        </w:rPr>
        <w:tab/>
      </w:r>
      <w:r>
        <w:rPr>
          <w:rFonts w:eastAsia="Univers-PL"/>
          <w:b/>
          <w:color w:val="auto"/>
          <w:sz w:val="24"/>
          <w:szCs w:val="24"/>
          <w:lang w:eastAsia="pl-PL"/>
        </w:rPr>
        <w:t>3</w:t>
      </w:r>
    </w:p>
    <w:p w:rsidR="00BA6478" w:rsidRPr="00BA6478" w:rsidRDefault="00BA6478" w:rsidP="00ED54FF">
      <w:pPr>
        <w:pStyle w:val="Akapitzlist"/>
        <w:numPr>
          <w:ilvl w:val="0"/>
          <w:numId w:val="36"/>
        </w:numPr>
        <w:jc w:val="both"/>
        <w:rPr>
          <w:b/>
          <w:bCs/>
          <w:sz w:val="24"/>
          <w:szCs w:val="24"/>
        </w:rPr>
      </w:pPr>
      <w:r>
        <w:rPr>
          <w:rFonts w:eastAsia="Univers-PL"/>
          <w:color w:val="auto"/>
          <w:sz w:val="24"/>
          <w:szCs w:val="24"/>
          <w:lang w:eastAsia="pl-PL"/>
        </w:rPr>
        <w:t>pojazdy</w:t>
      </w:r>
    </w:p>
    <w:p w:rsidR="00BA6478" w:rsidRDefault="00BA6478" w:rsidP="00BA6478">
      <w:pPr>
        <w:pStyle w:val="Akapitzlist"/>
        <w:numPr>
          <w:ilvl w:val="2"/>
          <w:numId w:val="38"/>
        </w:numPr>
        <w:jc w:val="both"/>
        <w:rPr>
          <w:b/>
          <w:bCs/>
          <w:sz w:val="24"/>
          <w:szCs w:val="24"/>
        </w:rPr>
      </w:pPr>
      <w:r w:rsidRPr="00BA6478">
        <w:rPr>
          <w:bCs/>
          <w:sz w:val="24"/>
          <w:szCs w:val="24"/>
        </w:rPr>
        <w:t>samochody</w:t>
      </w:r>
      <w:r w:rsidRPr="00BA6478"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</w:p>
    <w:p w:rsidR="00BA6478" w:rsidRDefault="00BA6478" w:rsidP="00BA6478">
      <w:pPr>
        <w:pStyle w:val="Akapitzlist"/>
        <w:numPr>
          <w:ilvl w:val="2"/>
          <w:numId w:val="38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motocykle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brak</w:t>
      </w:r>
    </w:p>
    <w:p w:rsidR="00BA6478" w:rsidRDefault="00BA6478" w:rsidP="00BA6478">
      <w:pPr>
        <w:pStyle w:val="Akapitzlist"/>
        <w:numPr>
          <w:ilvl w:val="2"/>
          <w:numId w:val="38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skutery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brak</w:t>
      </w:r>
    </w:p>
    <w:p w:rsidR="00BA6478" w:rsidRPr="00BA6478" w:rsidRDefault="00BA6478" w:rsidP="00BA6478">
      <w:pPr>
        <w:pStyle w:val="Akapitzlist"/>
        <w:numPr>
          <w:ilvl w:val="2"/>
          <w:numId w:val="38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rowery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brak</w:t>
      </w:r>
    </w:p>
    <w:p w:rsidR="00511CEF" w:rsidRDefault="00511CEF">
      <w:pPr>
        <w:jc w:val="both"/>
        <w:rPr>
          <w:rFonts w:cs="Times New Roman"/>
          <w:sz w:val="24"/>
        </w:rPr>
      </w:pPr>
    </w:p>
    <w:p w:rsidR="00B92370" w:rsidRDefault="00B92370">
      <w:pPr>
        <w:jc w:val="both"/>
        <w:rPr>
          <w:rFonts w:cs="Times New Roman"/>
          <w:sz w:val="24"/>
        </w:rPr>
      </w:pPr>
    </w:p>
    <w:p w:rsidR="00480E21" w:rsidRDefault="00480E21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160DAE" w:rsidRDefault="00160DAE">
      <w:pPr>
        <w:jc w:val="both"/>
        <w:rPr>
          <w:rFonts w:cs="Times New Roman"/>
          <w:sz w:val="24"/>
        </w:rPr>
      </w:pPr>
    </w:p>
    <w:p w:rsidR="005E4012" w:rsidRDefault="005E4012" w:rsidP="005E4012">
      <w:pPr>
        <w:pStyle w:val="Nagwek6"/>
        <w:tabs>
          <w:tab w:val="clear" w:pos="0"/>
        </w:tabs>
        <w:jc w:val="left"/>
        <w:rPr>
          <w:b w:val="0"/>
          <w:bCs w:val="0"/>
        </w:rPr>
      </w:pPr>
    </w:p>
    <w:p w:rsidR="00160DAE" w:rsidRDefault="00160DAE" w:rsidP="00160DAE"/>
    <w:p w:rsidR="00160DAE" w:rsidRPr="00160DAE" w:rsidRDefault="00160DAE" w:rsidP="00160DAE"/>
    <w:p w:rsidR="00855C10" w:rsidRPr="00FD62B0" w:rsidRDefault="00855C10" w:rsidP="00BA6478">
      <w:pPr>
        <w:pStyle w:val="Nagwek6"/>
        <w:tabs>
          <w:tab w:val="left" w:pos="0"/>
        </w:tabs>
        <w:rPr>
          <w:rFonts w:ascii="Times New Roman" w:hAnsi="Times New Roman"/>
          <w:b w:val="0"/>
          <w:bCs w:val="0"/>
        </w:rPr>
      </w:pPr>
      <w:r w:rsidRPr="00FD62B0">
        <w:rPr>
          <w:rFonts w:ascii="Times New Roman" w:hAnsi="Times New Roman"/>
        </w:rPr>
        <w:t xml:space="preserve">EWIDENCJA </w:t>
      </w:r>
      <w:r w:rsidR="00BA6478" w:rsidRPr="00FD62B0">
        <w:rPr>
          <w:rFonts w:ascii="Times New Roman" w:hAnsi="Times New Roman"/>
        </w:rPr>
        <w:t>WYNIKÓW DZIAŁAŃ</w:t>
      </w:r>
      <w:r w:rsidRPr="00FD62B0">
        <w:rPr>
          <w:rFonts w:ascii="Times New Roman" w:hAnsi="Times New Roman"/>
        </w:rPr>
        <w:t xml:space="preserve"> STRAŻY </w:t>
      </w:r>
    </w:p>
    <w:p w:rsidR="00B92370" w:rsidRDefault="00B92370">
      <w:pPr>
        <w:rPr>
          <w:rFonts w:cs="Times New Roman"/>
          <w:b/>
          <w:bCs/>
          <w:sz w:val="24"/>
        </w:rPr>
      </w:pPr>
    </w:p>
    <w:tbl>
      <w:tblPr>
        <w:tblW w:w="0" w:type="auto"/>
        <w:jc w:val="center"/>
        <w:tblInd w:w="-1146" w:type="dxa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685"/>
        <w:gridCol w:w="426"/>
        <w:gridCol w:w="2268"/>
        <w:gridCol w:w="1745"/>
        <w:gridCol w:w="830"/>
        <w:gridCol w:w="898"/>
        <w:gridCol w:w="953"/>
        <w:gridCol w:w="1000"/>
      </w:tblGrid>
      <w:tr w:rsidR="00810B40" w:rsidTr="00810B40">
        <w:trPr>
          <w:cantSplit/>
          <w:trHeight w:hRule="exact" w:val="1285"/>
          <w:jc w:val="center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Lp.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Rodzaj wykroczeń</w:t>
            </w:r>
          </w:p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zawartych w: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Pouczenie, zwrócenie uwagi, ostrzeżenie lub zastosowanie innego środka oddziaływania wychowawczego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Mandat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Wniosek</w:t>
            </w:r>
            <w:r w:rsidR="007B6B45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do sądu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Razem</w:t>
            </w:r>
          </w:p>
        </w:tc>
      </w:tr>
      <w:tr w:rsidR="00810B40" w:rsidTr="00810B40">
        <w:trPr>
          <w:cantSplit/>
          <w:trHeight w:hRule="exact" w:val="424"/>
          <w:jc w:val="center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810B40"/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810B40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810B40"/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liczba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kwota 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810B40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10B40" w:rsidRDefault="00810B40"/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A67A2F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o d e k s   w y k r o c z e ń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bottom"/>
          </w:tcPr>
          <w:p w:rsidR="00810B40" w:rsidRDefault="00810B40">
            <w:pPr>
              <w:snapToGrid w:val="0"/>
            </w:pPr>
            <w: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bottom"/>
          </w:tcPr>
          <w:p w:rsidR="00810B40" w:rsidRDefault="00810B40">
            <w:pPr>
              <w:snapToGrid w:val="0"/>
            </w:pPr>
            <w: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bottom"/>
          </w:tcPr>
          <w:p w:rsidR="00810B40" w:rsidRDefault="00810B40">
            <w:pPr>
              <w:snapToGrid w:val="0"/>
            </w:pPr>
            <w: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bottom"/>
          </w:tcPr>
          <w:p w:rsidR="00810B40" w:rsidRDefault="00810B40">
            <w:pPr>
              <w:snapToGrid w:val="0"/>
            </w:pPr>
            <w:r>
              <w:t>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810B40" w:rsidRDefault="00810B40">
            <w:pPr>
              <w:snapToGrid w:val="0"/>
            </w:pPr>
            <w:r>
              <w:t> 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rPr>
                <w:sz w:val="16"/>
                <w:szCs w:val="16"/>
              </w:rPr>
            </w:pPr>
            <w:r w:rsidRPr="00A67A2F">
              <w:rPr>
                <w:sz w:val="16"/>
                <w:szCs w:val="16"/>
              </w:rPr>
              <w:t>a)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wykroczenia przeciwko porządkowi i spokojowi publicznemu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12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18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b)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wykroczenia przeciwko instytucjom państwowym, samorządowym i społecznym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11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c)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wykroczenia przeciwko bezpieczeństwu osób i mienia                          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7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  <w:r>
              <w:t>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10B40">
              <w:rPr>
                <w:b/>
                <w:bCs/>
              </w:rPr>
              <w:t>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10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d)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wykroczenia przeciwko bezpieczeństwu i porządkowi  w komunikacji 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131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311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74750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33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C77BE0" w:rsidP="00810B40">
            <w:pPr>
              <w:snapToGrid w:val="0"/>
              <w:jc w:val="center"/>
            </w:pPr>
            <w:r>
              <w:t>475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e)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wykroczenia przeciwko osobie                                              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f)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wykroczenia przeciwko zdrowiu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</w:pPr>
            <w:r>
              <w:t>5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g)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wykroczenia przeciwko mieniu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h)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wykroczenia przeciwko interesom konsumentów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i)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wykroczenia przeciwko obyczajowości publicznej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j)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wykroczenia przeciwko urządzeniom użytku publicznego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</w:pPr>
            <w:r>
              <w:t>120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EA6731" w:rsidP="00810B40">
            <w:pPr>
              <w:snapToGrid w:val="0"/>
              <w:jc w:val="center"/>
            </w:pPr>
            <w:r>
              <w:t>124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auto"/>
            </w:tcBorders>
          </w:tcPr>
          <w:p w:rsidR="00810B40" w:rsidRPr="00A67A2F" w:rsidRDefault="00810B40" w:rsidP="00A67A2F">
            <w:pPr>
              <w:snapToGrid w:val="0"/>
              <w:rPr>
                <w:iCs/>
                <w:sz w:val="16"/>
                <w:szCs w:val="16"/>
              </w:rPr>
            </w:pPr>
            <w:r w:rsidRPr="00A67A2F">
              <w:rPr>
                <w:iCs/>
                <w:sz w:val="16"/>
                <w:szCs w:val="16"/>
              </w:rPr>
              <w:t>k)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0B40" w:rsidRDefault="00810B40" w:rsidP="00DD5429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szkodnictwo leśne, polne i ogrodowe</w:t>
            </w:r>
            <w:r>
              <w:rPr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745" w:type="dxa"/>
            <w:tcBorders>
              <w:left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1</w:t>
            </w:r>
          </w:p>
        </w:tc>
        <w:tc>
          <w:tcPr>
            <w:tcW w:w="830" w:type="dxa"/>
            <w:tcBorders>
              <w:lef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1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ewidencji i dowodach osobistych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Przepisy wprowadzające </w:t>
            </w:r>
          </w:p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Kodeks pracy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wychowaniu w trzeźwości i przeciwdziałaniu alkoholizmowi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35</w:t>
            </w: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ochronie zdrowia przed następstwami używania tytoniu i wyrobów tytoniowych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utrzymaniu czystości i porządku w gminach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EE27F2" w:rsidP="00810B40">
            <w:pPr>
              <w:snapToGrid w:val="0"/>
              <w:jc w:val="center"/>
            </w:pPr>
            <w:r>
              <w:t>21</w:t>
            </w:r>
          </w:p>
        </w:tc>
      </w:tr>
      <w:tr w:rsidR="00810B40" w:rsidTr="00810B40">
        <w:trPr>
          <w:trHeight w:val="27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Ordynacja wyborcza do rad gmin, rad powiatów i sejmików województw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27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Ordynacja wyborcza do sejmu Rzeczypospolitej polskiej i do Senatu Rzeczypospolitej Polskiej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27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odpadach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27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Prawo o miarach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315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ochronie zdrowia zwierząt oraz zwalczaniu chorób zakaźnych zwierząt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192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ochronie przyrody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recyklingu pojazdów wycofanych z eksploatacji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2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Pr="00DD7F6D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 w:rsidRPr="00DD7F6D">
              <w:rPr>
                <w:b/>
                <w:bCs/>
                <w:sz w:val="18"/>
              </w:rPr>
              <w:t>14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o zużytym sprzęcie elektrycznym i elektronicznym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810B40">
        <w:trPr>
          <w:trHeight w:val="466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Akty prawa miejscowego</w:t>
            </w:r>
          </w:p>
          <w:p w:rsidR="00810B40" w:rsidRDefault="00810B4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(przepisy porządkowe)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40" w:rsidRDefault="00810B40" w:rsidP="00810B40">
            <w:pPr>
              <w:snapToGrid w:val="0"/>
              <w:jc w:val="center"/>
            </w:pPr>
          </w:p>
        </w:tc>
      </w:tr>
      <w:tr w:rsidR="00810B40" w:rsidTr="00956173">
        <w:trPr>
          <w:trHeight w:val="315"/>
          <w:jc w:val="center"/>
        </w:trPr>
        <w:tc>
          <w:tcPr>
            <w:tcW w:w="3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810B40" w:rsidP="009561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EE27F2" w:rsidP="009561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EE27F2" w:rsidP="009561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EE27F2" w:rsidP="009561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83950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10B40" w:rsidRDefault="00BE7FAA" w:rsidP="009561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E27F2">
              <w:rPr>
                <w:b/>
                <w:bCs/>
              </w:rPr>
              <w:t>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10B40" w:rsidRDefault="00EE27F2" w:rsidP="009561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</w:tr>
    </w:tbl>
    <w:p w:rsidR="00855C10" w:rsidRDefault="00855C10">
      <w:pPr>
        <w:rPr>
          <w:sz w:val="24"/>
        </w:rPr>
      </w:pPr>
    </w:p>
    <w:tbl>
      <w:tblPr>
        <w:tblW w:w="0" w:type="auto"/>
        <w:jc w:val="center"/>
        <w:tblLayout w:type="fixed"/>
        <w:tblCellMar>
          <w:top w:w="20" w:type="dxa"/>
          <w:left w:w="20" w:type="dxa"/>
          <w:right w:w="20" w:type="dxa"/>
        </w:tblCellMar>
        <w:tblLook w:val="0000"/>
      </w:tblPr>
      <w:tblGrid>
        <w:gridCol w:w="8896"/>
      </w:tblGrid>
      <w:tr w:rsidR="00855C10">
        <w:trPr>
          <w:cantSplit/>
          <w:jc w:val="center"/>
        </w:trPr>
        <w:tc>
          <w:tcPr>
            <w:tcW w:w="8896" w:type="dxa"/>
            <w:vAlign w:val="center"/>
          </w:tcPr>
          <w:p w:rsidR="00855C10" w:rsidRDefault="00855C10">
            <w:pPr>
              <w:pStyle w:val="NormalnyWeb"/>
              <w:snapToGrid w:val="0"/>
              <w:spacing w:before="0" w:after="0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1) Pojazdy unieruchomione przez zastosowanie urządzenia do blokowania kół ……………………………….</w:t>
            </w:r>
          </w:p>
        </w:tc>
      </w:tr>
      <w:tr w:rsidR="00855C10">
        <w:trPr>
          <w:trHeight w:val="420"/>
          <w:jc w:val="center"/>
        </w:trPr>
        <w:tc>
          <w:tcPr>
            <w:tcW w:w="8896" w:type="dxa"/>
            <w:vAlign w:val="center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2) Pojazdy usunięte z drogi ………………………………………………………………..</w:t>
            </w:r>
          </w:p>
        </w:tc>
      </w:tr>
      <w:tr w:rsidR="00855C10">
        <w:trPr>
          <w:trHeight w:val="900"/>
          <w:jc w:val="center"/>
        </w:trPr>
        <w:tc>
          <w:tcPr>
            <w:tcW w:w="8896" w:type="dxa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w tym:                                                                                                                        pojazdy usunięte na podstawie art. 50a ustawy z dnia 20.06.1997r. - Prawo </w:t>
            </w:r>
            <w:r>
              <w:rPr>
                <w:sz w:val="24"/>
                <w:szCs w:val="20"/>
              </w:rPr>
              <w:br/>
              <w:t xml:space="preserve">o ruchu drogowym (Dz.U. z 2003r. Nr 58, poz. 515, z późn. zm.) ......................................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5C10">
        <w:trPr>
          <w:trHeight w:val="660"/>
          <w:jc w:val="center"/>
        </w:trPr>
        <w:tc>
          <w:tcPr>
            <w:tcW w:w="8896" w:type="dxa"/>
            <w:vAlign w:val="center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pojazdy usunięte na </w:t>
            </w:r>
            <w:r w:rsidR="00BE7FAA">
              <w:rPr>
                <w:sz w:val="24"/>
                <w:szCs w:val="20"/>
              </w:rPr>
              <w:t>podstawie art.</w:t>
            </w:r>
            <w:r>
              <w:rPr>
                <w:sz w:val="24"/>
                <w:szCs w:val="20"/>
              </w:rPr>
              <w:t xml:space="preserve">130a ustawy z dnia 20.06.1997r. - Prawo </w:t>
            </w:r>
            <w:r>
              <w:rPr>
                <w:sz w:val="24"/>
                <w:szCs w:val="20"/>
              </w:rPr>
              <w:br/>
              <w:t>o ruchu drogowym ………………………………………………</w:t>
            </w:r>
          </w:p>
        </w:tc>
      </w:tr>
      <w:tr w:rsidR="00855C10">
        <w:trPr>
          <w:trHeight w:val="675"/>
          <w:jc w:val="center"/>
        </w:trPr>
        <w:tc>
          <w:tcPr>
            <w:tcW w:w="8896" w:type="dxa"/>
            <w:vAlign w:val="center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3) pojazdy odnalezione ……………………………………………………………</w:t>
            </w:r>
          </w:p>
        </w:tc>
      </w:tr>
      <w:tr w:rsidR="00855C10">
        <w:trPr>
          <w:trHeight w:val="675"/>
          <w:jc w:val="center"/>
        </w:trPr>
        <w:tc>
          <w:tcPr>
            <w:tcW w:w="8896" w:type="dxa"/>
            <w:vAlign w:val="center"/>
          </w:tcPr>
          <w:p w:rsidR="00855C10" w:rsidRDefault="00855C10" w:rsidP="00EE27F2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4) osoby doprowadzone do izby wytrzeźwień lub miejsca zamieszkania ……</w:t>
            </w:r>
            <w:r w:rsidR="00EE27F2">
              <w:rPr>
                <w:b/>
                <w:bCs/>
                <w:sz w:val="24"/>
                <w:szCs w:val="20"/>
              </w:rPr>
              <w:t>59</w:t>
            </w:r>
            <w:r>
              <w:rPr>
                <w:sz w:val="24"/>
                <w:szCs w:val="20"/>
              </w:rPr>
              <w:t>……</w:t>
            </w:r>
          </w:p>
        </w:tc>
      </w:tr>
      <w:tr w:rsidR="00855C10">
        <w:trPr>
          <w:trHeight w:val="690"/>
          <w:jc w:val="center"/>
        </w:trPr>
        <w:tc>
          <w:tcPr>
            <w:tcW w:w="8896" w:type="dxa"/>
            <w:vAlign w:val="center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5) ujawnione przestępstwa …………………………......</w:t>
            </w:r>
          </w:p>
        </w:tc>
      </w:tr>
      <w:tr w:rsidR="00855C10">
        <w:trPr>
          <w:trHeight w:val="528"/>
          <w:jc w:val="center"/>
        </w:trPr>
        <w:tc>
          <w:tcPr>
            <w:tcW w:w="8896" w:type="dxa"/>
            <w:vAlign w:val="center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6) osoby ujęte i przekazane Policji……………………</w:t>
            </w:r>
            <w:r w:rsidR="00EE27F2">
              <w:rPr>
                <w:b/>
                <w:sz w:val="24"/>
                <w:szCs w:val="20"/>
              </w:rPr>
              <w:t>5</w:t>
            </w:r>
            <w:r>
              <w:rPr>
                <w:sz w:val="24"/>
                <w:szCs w:val="20"/>
              </w:rPr>
              <w:t>………………………………</w:t>
            </w:r>
          </w:p>
        </w:tc>
      </w:tr>
      <w:tr w:rsidR="00855C10">
        <w:trPr>
          <w:trHeight w:val="382"/>
          <w:jc w:val="center"/>
        </w:trPr>
        <w:tc>
          <w:tcPr>
            <w:tcW w:w="8896" w:type="dxa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w tym ujętych sprawców przestępstw …………… ...…</w:t>
            </w:r>
          </w:p>
        </w:tc>
      </w:tr>
      <w:tr w:rsidR="00855C10">
        <w:trPr>
          <w:trHeight w:val="720"/>
          <w:jc w:val="center"/>
        </w:trPr>
        <w:tc>
          <w:tcPr>
            <w:tcW w:w="8896" w:type="dxa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7) zabezpieczone miejsca przestępstwa, katastrofy lub innego podobnego zdarzenia albo miejsca zagrożone takim zdarzeniem …………</w:t>
            </w:r>
            <w:r w:rsidR="00EE27F2">
              <w:rPr>
                <w:b/>
                <w:bCs/>
                <w:sz w:val="24"/>
                <w:szCs w:val="20"/>
              </w:rPr>
              <w:t>11</w:t>
            </w:r>
            <w:r>
              <w:rPr>
                <w:sz w:val="24"/>
                <w:szCs w:val="20"/>
              </w:rPr>
              <w:t>…………</w:t>
            </w:r>
          </w:p>
        </w:tc>
      </w:tr>
      <w:tr w:rsidR="00855C10">
        <w:trPr>
          <w:trHeight w:val="735"/>
          <w:jc w:val="center"/>
        </w:trPr>
        <w:tc>
          <w:tcPr>
            <w:tcW w:w="8896" w:type="dxa"/>
          </w:tcPr>
          <w:p w:rsidR="00855C10" w:rsidRDefault="00855C10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8) chronione obiekty komunalne i urządzenia użyteczności publicznej ………………………………………</w:t>
            </w:r>
            <w:r w:rsidR="00EE27F2">
              <w:rPr>
                <w:b/>
                <w:bCs/>
                <w:sz w:val="24"/>
                <w:szCs w:val="20"/>
              </w:rPr>
              <w:t>1</w:t>
            </w:r>
            <w:r>
              <w:rPr>
                <w:sz w:val="24"/>
                <w:szCs w:val="20"/>
              </w:rPr>
              <w:t>…………………………………………………</w:t>
            </w:r>
          </w:p>
        </w:tc>
      </w:tr>
      <w:tr w:rsidR="00855C10">
        <w:trPr>
          <w:trHeight w:val="675"/>
          <w:jc w:val="center"/>
        </w:trPr>
        <w:tc>
          <w:tcPr>
            <w:tcW w:w="8896" w:type="dxa"/>
          </w:tcPr>
          <w:p w:rsidR="00855C10" w:rsidRDefault="00855C10" w:rsidP="00EE27F2">
            <w:pPr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9) konwojowanie dokumentów, przedmiotów wartościowych lub wartości pieniężnych na potrzeby gminy………………………</w:t>
            </w:r>
            <w:r w:rsidR="00EE27F2">
              <w:rPr>
                <w:b/>
                <w:bCs/>
                <w:sz w:val="24"/>
              </w:rPr>
              <w:t>265</w:t>
            </w:r>
            <w:r>
              <w:rPr>
                <w:sz w:val="24"/>
                <w:szCs w:val="20"/>
              </w:rPr>
              <w:t>………………………..</w:t>
            </w:r>
          </w:p>
        </w:tc>
      </w:tr>
    </w:tbl>
    <w:p w:rsidR="00855C10" w:rsidRDefault="00855C10">
      <w:pPr>
        <w:rPr>
          <w:sz w:val="24"/>
        </w:rPr>
      </w:pPr>
    </w:p>
    <w:p w:rsidR="005E4012" w:rsidRPr="00FD62B0" w:rsidRDefault="00705A78" w:rsidP="005E4012">
      <w:pPr>
        <w:jc w:val="center"/>
        <w:rPr>
          <w:rFonts w:ascii="Times New Roman" w:hAnsi="Times New Roman" w:cs="Times New Roman"/>
          <w:b/>
          <w:sz w:val="24"/>
        </w:rPr>
      </w:pPr>
      <w:r w:rsidRPr="00FD62B0">
        <w:rPr>
          <w:rFonts w:ascii="Times New Roman" w:hAnsi="Times New Roman" w:cs="Times New Roman"/>
          <w:b/>
          <w:sz w:val="24"/>
        </w:rPr>
        <w:t>I</w:t>
      </w:r>
      <w:r w:rsidR="005E4012" w:rsidRPr="00FD62B0">
        <w:rPr>
          <w:rFonts w:ascii="Times New Roman" w:hAnsi="Times New Roman" w:cs="Times New Roman"/>
          <w:b/>
          <w:sz w:val="24"/>
        </w:rPr>
        <w:t>FORMACJA DOTYCZĄCA WSPÓŁPRACY Z POLICJĄ</w:t>
      </w:r>
    </w:p>
    <w:p w:rsidR="005E4012" w:rsidRPr="005E4012" w:rsidRDefault="005E4012" w:rsidP="005E4012">
      <w:pPr>
        <w:jc w:val="center"/>
        <w:rPr>
          <w:b/>
          <w:sz w:val="24"/>
        </w:rPr>
      </w:pPr>
    </w:p>
    <w:tbl>
      <w:tblPr>
        <w:tblStyle w:val="Tabela-Siatka"/>
        <w:tblW w:w="9464" w:type="dxa"/>
        <w:tblLook w:val="01E0"/>
      </w:tblPr>
      <w:tblGrid>
        <w:gridCol w:w="826"/>
        <w:gridCol w:w="2018"/>
        <w:gridCol w:w="6620"/>
      </w:tblGrid>
      <w:tr w:rsidR="00480E21" w:rsidTr="0076535E">
        <w:tc>
          <w:tcPr>
            <w:tcW w:w="826" w:type="dxa"/>
          </w:tcPr>
          <w:p w:rsidR="00480E21" w:rsidRDefault="00480E21" w:rsidP="009F14B4">
            <w:pPr>
              <w:ind w:right="-26"/>
            </w:pPr>
            <w:r>
              <w:t>Lp.</w:t>
            </w:r>
          </w:p>
        </w:tc>
        <w:tc>
          <w:tcPr>
            <w:tcW w:w="2018" w:type="dxa"/>
          </w:tcPr>
          <w:p w:rsidR="00480E21" w:rsidRDefault="00480E21" w:rsidP="009F14B4">
            <w:r>
              <w:t>Rodzaj przedsięwzięcia</w:t>
            </w:r>
          </w:p>
        </w:tc>
        <w:tc>
          <w:tcPr>
            <w:tcW w:w="6620" w:type="dxa"/>
          </w:tcPr>
          <w:p w:rsidR="00480E21" w:rsidRDefault="00480E21" w:rsidP="009F14B4">
            <w:r>
              <w:t>Informacja dotycząca przedsięwzięcia (krótki opis, ew. liczba działań)</w:t>
            </w:r>
          </w:p>
        </w:tc>
      </w:tr>
      <w:tr w:rsidR="00480E21" w:rsidTr="0076535E">
        <w:tc>
          <w:tcPr>
            <w:tcW w:w="826" w:type="dxa"/>
          </w:tcPr>
          <w:p w:rsidR="00480E21" w:rsidRDefault="00480E21" w:rsidP="00480E21">
            <w:pPr>
              <w:numPr>
                <w:ilvl w:val="0"/>
                <w:numId w:val="39"/>
              </w:numPr>
              <w:suppressAutoHyphens w:val="0"/>
            </w:pPr>
          </w:p>
        </w:tc>
        <w:tc>
          <w:tcPr>
            <w:tcW w:w="2018" w:type="dxa"/>
          </w:tcPr>
          <w:p w:rsidR="00480E21" w:rsidRDefault="00480E21" w:rsidP="009F14B4">
            <w:r>
              <w:t>Patrole mieszane</w:t>
            </w:r>
          </w:p>
          <w:p w:rsidR="00480E21" w:rsidRDefault="00480E21" w:rsidP="009F14B4">
            <w:r w:rsidRPr="004C3AB0">
              <w:t>(strażnik i policjant)</w:t>
            </w:r>
            <w:r>
              <w:t xml:space="preserve"> -</w:t>
            </w:r>
            <w:r w:rsidRPr="004C3AB0">
              <w:t xml:space="preserve">ogólny opis z podaniem </w:t>
            </w:r>
            <w:r>
              <w:t>liczby wspólnych patroli w ciągu roku</w:t>
            </w:r>
          </w:p>
        </w:tc>
        <w:tc>
          <w:tcPr>
            <w:tcW w:w="6620" w:type="dxa"/>
          </w:tcPr>
          <w:p w:rsidR="00480E21" w:rsidRDefault="00985058" w:rsidP="009F14B4">
            <w:r>
              <w:t>Współdziałanie z funkcjonariuszami Policji KP Rabka-Zdrój:</w:t>
            </w:r>
          </w:p>
          <w:p w:rsidR="00985058" w:rsidRDefault="00985058" w:rsidP="009F14B4">
            <w:pPr>
              <w:rPr>
                <w:b/>
              </w:rPr>
            </w:pPr>
            <w:r>
              <w:t xml:space="preserve">- wspólne  patrole </w:t>
            </w:r>
            <w:r w:rsidRPr="00985058">
              <w:rPr>
                <w:b/>
              </w:rPr>
              <w:t>145</w:t>
            </w:r>
          </w:p>
          <w:p w:rsidR="00985058" w:rsidRDefault="00985058" w:rsidP="009F14B4">
            <w:r>
              <w:t>Ochrona miejsc publicznych podczas imprez oraz uroczystoṡci,</w:t>
            </w:r>
          </w:p>
          <w:p w:rsidR="00985058" w:rsidRDefault="00985058" w:rsidP="009F14B4">
            <w:r>
              <w:t>jak również imprez masowych- LATO Z RADIEM,</w:t>
            </w:r>
            <w:r w:rsidR="001F2924">
              <w:t xml:space="preserve"> </w:t>
            </w:r>
            <w:r>
              <w:t>PAROWOZJADA,</w:t>
            </w:r>
          </w:p>
          <w:p w:rsidR="00985058" w:rsidRPr="00985058" w:rsidRDefault="00985058" w:rsidP="009F14B4">
            <w:r>
              <w:t>TUR  DE POLOGNE</w:t>
            </w:r>
          </w:p>
        </w:tc>
      </w:tr>
      <w:tr w:rsidR="00480E21" w:rsidTr="0076535E">
        <w:tc>
          <w:tcPr>
            <w:tcW w:w="826" w:type="dxa"/>
          </w:tcPr>
          <w:p w:rsidR="00480E21" w:rsidRDefault="00480E21" w:rsidP="00480E21">
            <w:pPr>
              <w:numPr>
                <w:ilvl w:val="0"/>
                <w:numId w:val="39"/>
              </w:numPr>
              <w:suppressAutoHyphens w:val="0"/>
            </w:pPr>
          </w:p>
        </w:tc>
        <w:tc>
          <w:tcPr>
            <w:tcW w:w="2018" w:type="dxa"/>
          </w:tcPr>
          <w:p w:rsidR="00480E21" w:rsidRDefault="00480E21" w:rsidP="009F14B4">
            <w:r>
              <w:t>Szkolenia</w:t>
            </w:r>
          </w:p>
        </w:tc>
        <w:tc>
          <w:tcPr>
            <w:tcW w:w="6620" w:type="dxa"/>
          </w:tcPr>
          <w:p w:rsidR="00480E21" w:rsidRDefault="001F2924" w:rsidP="009F14B4">
            <w:r>
              <w:t>Poprawa bezpieczeństwa społeczności lokalnych</w:t>
            </w:r>
          </w:p>
          <w:p w:rsidR="001F2924" w:rsidRDefault="001F2924" w:rsidP="009F14B4">
            <w:r>
              <w:t>Kształtowanie bezpiecznych przestrzeni publicznych</w:t>
            </w:r>
          </w:p>
          <w:p w:rsidR="001F2924" w:rsidRDefault="001F2924" w:rsidP="009F14B4"/>
        </w:tc>
      </w:tr>
      <w:tr w:rsidR="00480E21" w:rsidTr="0076535E">
        <w:tc>
          <w:tcPr>
            <w:tcW w:w="826" w:type="dxa"/>
          </w:tcPr>
          <w:p w:rsidR="00480E21" w:rsidRDefault="00480E21" w:rsidP="00480E21">
            <w:pPr>
              <w:numPr>
                <w:ilvl w:val="0"/>
                <w:numId w:val="39"/>
              </w:numPr>
              <w:suppressAutoHyphens w:val="0"/>
            </w:pPr>
          </w:p>
        </w:tc>
        <w:tc>
          <w:tcPr>
            <w:tcW w:w="2018" w:type="dxa"/>
          </w:tcPr>
          <w:p w:rsidR="00480E21" w:rsidRDefault="00480E21" w:rsidP="009F14B4">
            <w:r>
              <w:t>Akcje prewencyjne, z podaniem liczby zaangażowanych strażników i liczby akcji</w:t>
            </w:r>
          </w:p>
        </w:tc>
        <w:tc>
          <w:tcPr>
            <w:tcW w:w="6620" w:type="dxa"/>
          </w:tcPr>
          <w:p w:rsidR="00FD5A59" w:rsidRDefault="001F2924" w:rsidP="009F14B4">
            <w:r>
              <w:t>Bezpieczna Droga do Szkoły</w:t>
            </w:r>
            <w:r w:rsidR="00ED5BB3">
              <w:t xml:space="preserve">  - 4 strażników / mc – wrzesień/</w:t>
            </w:r>
          </w:p>
          <w:p w:rsidR="00ED5BB3" w:rsidRDefault="00ED5BB3" w:rsidP="009F14B4">
            <w:r>
              <w:t>Bezpieczne Ferie  - 4 strażników / okres ferii zimowych/</w:t>
            </w:r>
          </w:p>
          <w:p w:rsidR="00ED5BB3" w:rsidRDefault="00ED5BB3" w:rsidP="009F14B4">
            <w:r>
              <w:t>Znicz  -  2 strażników /ṡwięto zmarłych, dzień zaduszny/</w:t>
            </w:r>
          </w:p>
          <w:p w:rsidR="00ED5BB3" w:rsidRDefault="00ED5BB3" w:rsidP="009F14B4">
            <w:r>
              <w:t>Zima – 2 strażników  /wyciągi narciarskie/</w:t>
            </w:r>
          </w:p>
          <w:p w:rsidR="00ED5BB3" w:rsidRDefault="00ED5BB3" w:rsidP="009F14B4">
            <w:r>
              <w:t>Bezpieczny Przejazd  -  2 strażników / przejazdy kolejowe/</w:t>
            </w:r>
          </w:p>
          <w:p w:rsidR="00705A78" w:rsidRDefault="00705A78" w:rsidP="009F14B4">
            <w:r>
              <w:t xml:space="preserve">Liczba akcji - </w:t>
            </w:r>
            <w:r w:rsidR="00ED5BB3">
              <w:rPr>
                <w:b/>
              </w:rPr>
              <w:t>5</w:t>
            </w:r>
          </w:p>
        </w:tc>
      </w:tr>
      <w:tr w:rsidR="00480E21" w:rsidTr="0076535E">
        <w:tc>
          <w:tcPr>
            <w:tcW w:w="826" w:type="dxa"/>
          </w:tcPr>
          <w:p w:rsidR="00480E21" w:rsidRDefault="00480E21" w:rsidP="00480E21">
            <w:pPr>
              <w:numPr>
                <w:ilvl w:val="0"/>
                <w:numId w:val="39"/>
              </w:numPr>
              <w:suppressAutoHyphens w:val="0"/>
            </w:pPr>
          </w:p>
        </w:tc>
        <w:tc>
          <w:tcPr>
            <w:tcW w:w="2018" w:type="dxa"/>
          </w:tcPr>
          <w:p w:rsidR="00480E21" w:rsidRDefault="00480E21" w:rsidP="009F14B4">
            <w:r>
              <w:t>Inne wspólne inicjatywy</w:t>
            </w:r>
          </w:p>
        </w:tc>
        <w:tc>
          <w:tcPr>
            <w:tcW w:w="6620" w:type="dxa"/>
          </w:tcPr>
          <w:p w:rsidR="00480E21" w:rsidRDefault="00705A78" w:rsidP="009F14B4">
            <w:r>
              <w:t>Z</w:t>
            </w:r>
            <w:r w:rsidR="00ED5BB3">
              <w:t>awody strzeleckie – strzelnica  LOK w Nowym Targu</w:t>
            </w:r>
          </w:p>
        </w:tc>
      </w:tr>
    </w:tbl>
    <w:p w:rsidR="00B92370" w:rsidRDefault="00B92370">
      <w:pPr>
        <w:rPr>
          <w:sz w:val="24"/>
        </w:rPr>
      </w:pPr>
    </w:p>
    <w:p w:rsidR="00B92370" w:rsidRDefault="00B92370">
      <w:pPr>
        <w:rPr>
          <w:sz w:val="24"/>
        </w:rPr>
      </w:pPr>
    </w:p>
    <w:p w:rsidR="00B92370" w:rsidRDefault="00B92370">
      <w:pPr>
        <w:rPr>
          <w:sz w:val="24"/>
        </w:rPr>
      </w:pPr>
    </w:p>
    <w:p w:rsidR="00C444C1" w:rsidRDefault="00C444C1" w:rsidP="00C444C1">
      <w:pPr>
        <w:pStyle w:val="Tekstpodstawowywcity21"/>
        <w:tabs>
          <w:tab w:val="left" w:pos="1620"/>
        </w:tabs>
        <w:ind w:left="0" w:firstLine="0"/>
      </w:pPr>
    </w:p>
    <w:p w:rsidR="00C444C1" w:rsidRDefault="00C444C1" w:rsidP="00C444C1">
      <w:pPr>
        <w:pStyle w:val="Tekstpodstawowywcity21"/>
        <w:tabs>
          <w:tab w:val="left" w:pos="1620"/>
        </w:tabs>
        <w:ind w:left="0" w:firstLine="0"/>
      </w:pPr>
    </w:p>
    <w:p w:rsidR="00C444C1" w:rsidRDefault="00C444C1" w:rsidP="00C444C1">
      <w:pPr>
        <w:pStyle w:val="Tekstpodstawowywcity21"/>
        <w:tabs>
          <w:tab w:val="left" w:pos="1620"/>
        </w:tabs>
        <w:ind w:left="0" w:firstLine="0"/>
      </w:pPr>
    </w:p>
    <w:p w:rsidR="00C444C1" w:rsidRDefault="00C444C1" w:rsidP="00C444C1">
      <w:pPr>
        <w:pStyle w:val="Tekstpodstawowywcity21"/>
        <w:tabs>
          <w:tab w:val="left" w:pos="1620"/>
        </w:tabs>
        <w:ind w:left="0" w:firstLine="0"/>
      </w:pPr>
    </w:p>
    <w:p w:rsidR="00C444C1" w:rsidRDefault="00C444C1" w:rsidP="00CA3B89">
      <w:pPr>
        <w:pStyle w:val="Tekstpodstawowywcity21"/>
        <w:ind w:left="0" w:firstLine="0"/>
        <w:jc w:val="left"/>
      </w:pPr>
    </w:p>
    <w:p w:rsidR="00C444C1" w:rsidRDefault="00C444C1" w:rsidP="00C444C1">
      <w:pPr>
        <w:pStyle w:val="Tekstpodstawowywcity21"/>
        <w:tabs>
          <w:tab w:val="left" w:pos="1620"/>
        </w:tabs>
        <w:ind w:left="0" w:firstLine="0"/>
      </w:pPr>
    </w:p>
    <w:p w:rsidR="00C444C1" w:rsidRDefault="00CA3B89" w:rsidP="00CA3B89">
      <w:pPr>
        <w:pStyle w:val="Tekstpodstawowywcity21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DZIAŁAŃ STRAŻY MIEJSKIEJ</w:t>
      </w:r>
    </w:p>
    <w:p w:rsidR="00A86A5E" w:rsidRPr="00CA3B89" w:rsidRDefault="00A86A5E" w:rsidP="00CA3B89">
      <w:pPr>
        <w:pStyle w:val="Tekstpodstawowywcity21"/>
        <w:ind w:left="0" w:firstLine="0"/>
        <w:jc w:val="center"/>
        <w:rPr>
          <w:rFonts w:ascii="Times New Roman" w:hAnsi="Times New Roman" w:cs="Times New Roman"/>
          <w:b/>
        </w:rPr>
      </w:pPr>
    </w:p>
    <w:p w:rsidR="00FA6089" w:rsidRDefault="00CA3B89" w:rsidP="00B679B3">
      <w:pPr>
        <w:pStyle w:val="Tekstpodstawowywcity21"/>
        <w:numPr>
          <w:ilvl w:val="0"/>
          <w:numId w:val="41"/>
        </w:numPr>
      </w:pPr>
      <w:r>
        <w:t xml:space="preserve">Akcja </w:t>
      </w:r>
      <w:r w:rsidR="006F51F7">
        <w:t>„</w:t>
      </w:r>
      <w:r>
        <w:t>Czyste Szlaki Gó</w:t>
      </w:r>
      <w:r w:rsidR="006F51F7">
        <w:t>rskie” – współdziałanie z Górskim Ochotniczym Pogotowiem Ratunkowym i Polskim Towarzystwem Turystyczno Krajoznawczym</w:t>
      </w:r>
      <w:r w:rsidR="00273C67">
        <w:t>.</w:t>
      </w:r>
    </w:p>
    <w:p w:rsidR="006F51F7" w:rsidRDefault="006F51F7" w:rsidP="00B679B3">
      <w:pPr>
        <w:pStyle w:val="Tekstpodstawowywcity21"/>
        <w:numPr>
          <w:ilvl w:val="0"/>
          <w:numId w:val="41"/>
        </w:numPr>
      </w:pPr>
      <w:r>
        <w:t>Akcja „Czysta Rzeka” – współpraca z Polskim Związkiem Wędkarskim i Rejonowym Zarządem Gospodarki Wodnej</w:t>
      </w:r>
      <w:r w:rsidR="00273C67">
        <w:t>.</w:t>
      </w:r>
    </w:p>
    <w:p w:rsidR="00B679B3" w:rsidRDefault="006F51F7" w:rsidP="00C05C2D">
      <w:pPr>
        <w:pStyle w:val="Tekstpodstawowywcity21"/>
        <w:numPr>
          <w:ilvl w:val="0"/>
          <w:numId w:val="41"/>
        </w:numPr>
      </w:pPr>
      <w:r>
        <w:t>„Szkoła Bez Przemocy” – profilaktyka informacyjna w Gimnazjach, Liceach</w:t>
      </w:r>
      <w:r w:rsidR="00B679B3">
        <w:t xml:space="preserve"> i szkołach sanatoryjnych</w:t>
      </w:r>
      <w:r w:rsidR="00273C67">
        <w:t>.</w:t>
      </w:r>
    </w:p>
    <w:p w:rsidR="00B679B3" w:rsidRDefault="00B679B3" w:rsidP="00B679B3">
      <w:pPr>
        <w:pStyle w:val="Tekstpodstawowywcity21"/>
        <w:numPr>
          <w:ilvl w:val="0"/>
          <w:numId w:val="41"/>
        </w:numPr>
      </w:pPr>
      <w:r>
        <w:t>Współdziałanie z Państwową Strażą Pożarną przy usuwaniu i wycince drzew stanowiących zagrożenie</w:t>
      </w:r>
      <w:r w:rsidR="00273C67">
        <w:t>.</w:t>
      </w:r>
    </w:p>
    <w:p w:rsidR="00A86A5E" w:rsidRDefault="00273C67" w:rsidP="00C05C2D">
      <w:pPr>
        <w:pStyle w:val="Tekstpodstawowywcity21"/>
        <w:numPr>
          <w:ilvl w:val="0"/>
          <w:numId w:val="41"/>
        </w:numPr>
      </w:pPr>
      <w:r>
        <w:t xml:space="preserve">Ochrona zwierzyny łownej  współpraca </w:t>
      </w:r>
      <w:r w:rsidR="00A86A5E">
        <w:t xml:space="preserve"> z Ko</w:t>
      </w:r>
      <w:r w:rsidR="00C05C2D">
        <w:t>łami Łowieckimi „Knieja” i „Bór</w:t>
      </w:r>
    </w:p>
    <w:p w:rsidR="00A86A5E" w:rsidRDefault="00A86A5E" w:rsidP="00B679B3">
      <w:pPr>
        <w:pStyle w:val="Tekstpodstawowywcity21"/>
        <w:numPr>
          <w:ilvl w:val="0"/>
          <w:numId w:val="41"/>
        </w:numPr>
      </w:pPr>
      <w:r>
        <w:t>Współpraca z lekarzem weterynarii w zakresie szczepienia psów przeciw wściekliźnie oraz Schroniskiem dla b</w:t>
      </w:r>
      <w:r w:rsidR="00C05C2D">
        <w:t>ezdomnych zwierząt w Olkuszu.</w:t>
      </w:r>
    </w:p>
    <w:p w:rsidR="00A86A5E" w:rsidRDefault="00A86A5E" w:rsidP="00C05C2D">
      <w:pPr>
        <w:pStyle w:val="Tekstpodstawowywcity21"/>
        <w:numPr>
          <w:ilvl w:val="0"/>
          <w:numId w:val="41"/>
        </w:numPr>
      </w:pPr>
      <w:r>
        <w:t>Zabezpieczenie miejsc awarii sieci wodociągowej i energetycznej</w:t>
      </w:r>
      <w:r w:rsidR="00273C67">
        <w:t>.</w:t>
      </w:r>
    </w:p>
    <w:p w:rsidR="00A86A5E" w:rsidRDefault="00A86A5E" w:rsidP="00B679B3">
      <w:pPr>
        <w:pStyle w:val="Tekstpodstawowywcity21"/>
        <w:numPr>
          <w:ilvl w:val="0"/>
          <w:numId w:val="41"/>
        </w:numPr>
      </w:pPr>
      <w:r>
        <w:t>„Tour de Pologne” współdziałanie ze służbami porządkowym</w:t>
      </w:r>
      <w:r w:rsidR="00C05C2D">
        <w:t>i z terenu miasta podczas etapu.</w:t>
      </w:r>
      <w:r w:rsidR="00273C67">
        <w:t xml:space="preserve">   PZKol,Policja,OSP.</w:t>
      </w:r>
    </w:p>
    <w:p w:rsidR="00A86A5E" w:rsidRDefault="00C05C2D" w:rsidP="00B679B3">
      <w:pPr>
        <w:pStyle w:val="Tekstpodstawowywcity21"/>
        <w:numPr>
          <w:ilvl w:val="0"/>
          <w:numId w:val="41"/>
        </w:numPr>
      </w:pPr>
      <w:r>
        <w:t>„Parowozjada 2010</w:t>
      </w:r>
      <w:r w:rsidR="00A86A5E">
        <w:t>” – współpraca z PKP „Cargo” oraz Strażą Ochrony Kolei</w:t>
      </w:r>
      <w:r w:rsidR="00273C67">
        <w:t>.</w:t>
      </w:r>
    </w:p>
    <w:p w:rsidR="00A86A5E" w:rsidRDefault="00A86A5E" w:rsidP="00B679B3">
      <w:pPr>
        <w:pStyle w:val="Tekstpodstawowywcity21"/>
        <w:numPr>
          <w:ilvl w:val="0"/>
          <w:numId w:val="41"/>
        </w:numPr>
      </w:pPr>
      <w:r>
        <w:t xml:space="preserve">Patrole narciarskie na stokach </w:t>
      </w:r>
      <w:r w:rsidR="00D37CC1">
        <w:t>–</w:t>
      </w:r>
      <w:r>
        <w:t xml:space="preserve"> </w:t>
      </w:r>
      <w:r w:rsidR="00D37CC1">
        <w:t>w zależności od potrzeb i życzeń właścicieli stacji narciarskich na terenie Rabki – Zdroju</w:t>
      </w:r>
      <w:r w:rsidR="00273C67">
        <w:t>.</w:t>
      </w:r>
    </w:p>
    <w:p w:rsidR="00C05C2D" w:rsidRDefault="00D37CC1" w:rsidP="00C05C2D">
      <w:pPr>
        <w:pStyle w:val="Tekstpodstawowywcity21"/>
        <w:numPr>
          <w:ilvl w:val="0"/>
          <w:numId w:val="41"/>
        </w:numPr>
      </w:pPr>
      <w:r>
        <w:t>Funkcjonariusze zostali przeszko</w:t>
      </w:r>
      <w:r w:rsidR="00C05C2D">
        <w:t>leni w zakresie:</w:t>
      </w:r>
    </w:p>
    <w:p w:rsidR="00C05C2D" w:rsidRDefault="00C05C2D" w:rsidP="00C05C2D">
      <w:pPr>
        <w:pStyle w:val="Tekstpodstawowywcity21"/>
        <w:ind w:left="720" w:firstLine="0"/>
      </w:pPr>
      <w:r>
        <w:t>- obsługi fotoradaru  Fotorapid CM</w:t>
      </w:r>
    </w:p>
    <w:p w:rsidR="00C05C2D" w:rsidRDefault="00C05C2D" w:rsidP="00C05C2D">
      <w:pPr>
        <w:pStyle w:val="Tekstpodstawowywcity21"/>
        <w:ind w:left="720" w:firstLine="0"/>
      </w:pPr>
      <w:r>
        <w:t>- tworzenie i funkcjonowanie Zespołu Interdyscyplinarnego</w:t>
      </w:r>
    </w:p>
    <w:p w:rsidR="00C05C2D" w:rsidRDefault="00C05C2D" w:rsidP="00C05C2D">
      <w:pPr>
        <w:pStyle w:val="Tekstpodstawowywcity21"/>
        <w:ind w:left="720" w:firstLine="0"/>
      </w:pPr>
      <w:r>
        <w:t xml:space="preserve"> - stop dopalaczom</w:t>
      </w:r>
    </w:p>
    <w:p w:rsidR="00C05C2D" w:rsidRDefault="00C05C2D" w:rsidP="00C05C2D">
      <w:pPr>
        <w:pStyle w:val="Tekstpodstawowywcity21"/>
        <w:ind w:left="720" w:firstLine="0"/>
      </w:pPr>
      <w:r>
        <w:t>- kształtowanie bezpiecznych przestrzeni publicznych</w:t>
      </w:r>
    </w:p>
    <w:p w:rsidR="005936F8" w:rsidRDefault="005936F8" w:rsidP="005936F8">
      <w:pPr>
        <w:pStyle w:val="Tekstpodstawowywcity21"/>
        <w:ind w:left="0" w:firstLine="0"/>
      </w:pPr>
      <w:r>
        <w:t xml:space="preserve">     12. Organizowanie pomocy powodzianom z Gminy Szczucin – 6 transportów.</w:t>
      </w:r>
    </w:p>
    <w:p w:rsidR="00C05C2D" w:rsidRDefault="00C05C2D" w:rsidP="00C05C2D">
      <w:pPr>
        <w:pStyle w:val="Tekstpodstawowywcity21"/>
        <w:ind w:left="720" w:firstLine="0"/>
      </w:pPr>
    </w:p>
    <w:p w:rsidR="00FA6089" w:rsidRDefault="00D37CC1" w:rsidP="00C444C1">
      <w:pPr>
        <w:pStyle w:val="Tekstpodstawowywcity21"/>
        <w:tabs>
          <w:tab w:val="left" w:pos="1620"/>
        </w:tabs>
        <w:ind w:left="0" w:firstLine="0"/>
      </w:pPr>
      <w:r>
        <w:t xml:space="preserve"> </w:t>
      </w:r>
    </w:p>
    <w:p w:rsidR="00FA6089" w:rsidRDefault="00FA6089" w:rsidP="00C444C1">
      <w:pPr>
        <w:pStyle w:val="Tekstpodstawowywcity21"/>
        <w:tabs>
          <w:tab w:val="left" w:pos="1620"/>
        </w:tabs>
        <w:ind w:left="0" w:firstLine="0"/>
      </w:pPr>
    </w:p>
    <w:p w:rsidR="00FA6089" w:rsidRDefault="00FA6089" w:rsidP="00C444C1">
      <w:pPr>
        <w:pStyle w:val="Tekstpodstawowywcity21"/>
        <w:tabs>
          <w:tab w:val="left" w:pos="1620"/>
        </w:tabs>
        <w:ind w:left="0" w:firstLine="0"/>
      </w:pPr>
    </w:p>
    <w:p w:rsidR="00D37CC1" w:rsidRDefault="00D37CC1" w:rsidP="00C444C1">
      <w:pPr>
        <w:pStyle w:val="Tekstpodstawowywcity21"/>
        <w:tabs>
          <w:tab w:val="left" w:pos="1620"/>
        </w:tabs>
        <w:ind w:left="0" w:firstLine="0"/>
      </w:pPr>
    </w:p>
    <w:p w:rsidR="00D37CC1" w:rsidRDefault="00D37CC1" w:rsidP="00C444C1">
      <w:pPr>
        <w:pStyle w:val="Tekstpodstawowywcity21"/>
        <w:tabs>
          <w:tab w:val="left" w:pos="1620"/>
        </w:tabs>
        <w:ind w:left="0" w:firstLine="0"/>
      </w:pPr>
    </w:p>
    <w:p w:rsidR="00D37CC1" w:rsidRDefault="00D37CC1" w:rsidP="00C444C1">
      <w:pPr>
        <w:pStyle w:val="Tekstpodstawowywcity21"/>
        <w:tabs>
          <w:tab w:val="left" w:pos="1620"/>
        </w:tabs>
        <w:ind w:left="0" w:firstLine="0"/>
      </w:pPr>
    </w:p>
    <w:p w:rsidR="00D37CC1" w:rsidRDefault="00D37CC1" w:rsidP="00C444C1">
      <w:pPr>
        <w:pStyle w:val="Tekstpodstawowywcity21"/>
        <w:tabs>
          <w:tab w:val="left" w:pos="1620"/>
        </w:tabs>
        <w:ind w:left="0" w:firstLine="0"/>
      </w:pPr>
    </w:p>
    <w:p w:rsidR="00D37CC1" w:rsidRDefault="00D37CC1" w:rsidP="00C444C1">
      <w:pPr>
        <w:pStyle w:val="Tekstpodstawowywcity21"/>
        <w:tabs>
          <w:tab w:val="left" w:pos="1620"/>
        </w:tabs>
        <w:ind w:left="0" w:firstLine="0"/>
      </w:pPr>
    </w:p>
    <w:p w:rsidR="00D37CC1" w:rsidRDefault="00D37CC1" w:rsidP="00C444C1">
      <w:pPr>
        <w:pStyle w:val="Tekstpodstawowywcity21"/>
        <w:tabs>
          <w:tab w:val="left" w:pos="1620"/>
        </w:tabs>
        <w:ind w:left="0" w:firstLine="0"/>
      </w:pPr>
    </w:p>
    <w:p w:rsidR="00FA6089" w:rsidRDefault="00FA6089" w:rsidP="00C444C1">
      <w:pPr>
        <w:pStyle w:val="Tekstpodstawowywcity21"/>
        <w:tabs>
          <w:tab w:val="left" w:pos="1620"/>
        </w:tabs>
        <w:ind w:left="0" w:firstLine="0"/>
      </w:pPr>
    </w:p>
    <w:p w:rsidR="005B5CB1" w:rsidRDefault="005B5CB1" w:rsidP="00480E21">
      <w:pPr>
        <w:jc w:val="both"/>
        <w:rPr>
          <w:rFonts w:cs="Times New Roman"/>
          <w:bCs/>
          <w:color w:val="auto"/>
          <w:szCs w:val="20"/>
        </w:rPr>
      </w:pPr>
    </w:p>
    <w:p w:rsidR="004D744C" w:rsidRPr="004D744C" w:rsidRDefault="00E24FBF" w:rsidP="004D744C">
      <w:pPr>
        <w:ind w:firstLine="708"/>
        <w:jc w:val="both"/>
        <w:rPr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3274695</wp:posOffset>
            </wp:positionH>
            <wp:positionV relativeFrom="line">
              <wp:posOffset>130175</wp:posOffset>
            </wp:positionV>
            <wp:extent cx="2178050" cy="733425"/>
            <wp:effectExtent l="19050" t="0" r="0" b="0"/>
            <wp:wrapThrough wrapText="bothSides">
              <wp:wrapPolygon edited="0">
                <wp:start x="-189" y="0"/>
                <wp:lineTo x="-189" y="21319"/>
                <wp:lineTo x="21537" y="21319"/>
                <wp:lineTo x="21537" y="0"/>
                <wp:lineTo x="-189" y="0"/>
              </wp:wrapPolygon>
            </wp:wrapThrough>
            <wp:docPr id="58" name="Obraz 58" descr="Podpis Zap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dpis Zapał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CB1" w:rsidRPr="005B5CB1">
        <w:rPr>
          <w:rFonts w:cs="Times New Roman"/>
          <w:b/>
          <w:bCs/>
          <w:color w:val="auto"/>
          <w:sz w:val="24"/>
          <w:szCs w:val="20"/>
        </w:rPr>
        <w:t xml:space="preserve"> </w:t>
      </w:r>
    </w:p>
    <w:sectPr w:rsidR="004D744C" w:rsidRPr="004D744C" w:rsidSect="00B65298">
      <w:headerReference w:type="even" r:id="rId9"/>
      <w:headerReference w:type="default" r:id="rId10"/>
      <w:footnotePr>
        <w:pos w:val="beneathText"/>
      </w:footnotePr>
      <w:pgSz w:w="11905" w:h="16837"/>
      <w:pgMar w:top="8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41" w:rsidRDefault="004D0641">
      <w:r>
        <w:separator/>
      </w:r>
    </w:p>
  </w:endnote>
  <w:endnote w:type="continuationSeparator" w:id="1">
    <w:p w:rsidR="004D0641" w:rsidRDefault="004D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41" w:rsidRDefault="004D0641">
      <w:r>
        <w:separator/>
      </w:r>
    </w:p>
  </w:footnote>
  <w:footnote w:type="continuationSeparator" w:id="1">
    <w:p w:rsidR="004D0641" w:rsidRDefault="004D0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44" w:rsidRDefault="00F83A3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0" w:rsidRPr="00480E21" w:rsidRDefault="00441D7C">
    <w:pPr>
      <w:pStyle w:val="Nagwek"/>
      <w:rPr>
        <w:sz w:val="16"/>
        <w:szCs w:val="16"/>
      </w:rPr>
    </w:pPr>
    <w:r w:rsidRPr="00441D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1pt;width:22.8pt;height:28.0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F6E7E" w:rsidRDefault="00441D7C">
                <w:r w:rsidRPr="00441D7C">
                  <w:rPr>
                    <w:rStyle w:val="Numerstrony"/>
                  </w:rPr>
                  <w:fldChar w:fldCharType="begin"/>
                </w:r>
                <w:r w:rsidR="00855C10">
                  <w:rPr>
                    <w:rStyle w:val="Numerstrony"/>
                  </w:rPr>
                  <w:instrText xml:space="preserve"> PAGE </w:instrText>
                </w:r>
                <w:r w:rsidRPr="00441D7C">
                  <w:rPr>
                    <w:rStyle w:val="Numerstrony"/>
                  </w:rPr>
                  <w:fldChar w:fldCharType="separate"/>
                </w:r>
                <w:r w:rsidR="00047BF1">
                  <w:rPr>
                    <w:rStyle w:val="Numerstrony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74321A28"/>
    <w:name w:val="WW8Num1"/>
    <w:lvl w:ilvl="0">
      <w:start w:val="2"/>
      <w:numFmt w:val="lowerLetter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2826"/>
        </w:tabs>
        <w:ind w:left="2826" w:hanging="69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3906"/>
        </w:tabs>
        <w:ind w:left="3906" w:hanging="8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34473648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34473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5"/>
        </w:tabs>
        <w:ind w:left="11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95"/>
        </w:tabs>
        <w:ind w:left="25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40"/>
        </w:tabs>
        <w:ind w:left="33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85"/>
        </w:tabs>
        <w:ind w:left="4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30"/>
        </w:tabs>
        <w:ind w:left="48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75"/>
        </w:tabs>
        <w:ind w:left="55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20"/>
        </w:tabs>
        <w:ind w:left="632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6FB08A3"/>
    <w:multiLevelType w:val="hybridMultilevel"/>
    <w:tmpl w:val="05362D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77E2529"/>
    <w:multiLevelType w:val="hybridMultilevel"/>
    <w:tmpl w:val="4B406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8E45468"/>
    <w:multiLevelType w:val="hybridMultilevel"/>
    <w:tmpl w:val="E0641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C04CEA"/>
    <w:multiLevelType w:val="hybridMultilevel"/>
    <w:tmpl w:val="A6220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F6099B"/>
    <w:multiLevelType w:val="hybridMultilevel"/>
    <w:tmpl w:val="6340E6D0"/>
    <w:lvl w:ilvl="0" w:tplc="47CA63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53891"/>
    <w:multiLevelType w:val="multilevel"/>
    <w:tmpl w:val="CD96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5FD78EE"/>
    <w:multiLevelType w:val="hybridMultilevel"/>
    <w:tmpl w:val="2E8AB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B13E88"/>
    <w:multiLevelType w:val="hybridMultilevel"/>
    <w:tmpl w:val="546899FE"/>
    <w:lvl w:ilvl="0" w:tplc="47CA63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3DF9"/>
    <w:multiLevelType w:val="hybridMultilevel"/>
    <w:tmpl w:val="76F2B7D6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6">
    <w:nsid w:val="42CE1FC5"/>
    <w:multiLevelType w:val="hybridMultilevel"/>
    <w:tmpl w:val="1A9AC804"/>
    <w:lvl w:ilvl="0" w:tplc="534615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816B81"/>
    <w:multiLevelType w:val="hybridMultilevel"/>
    <w:tmpl w:val="A14A0B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EFC726C"/>
    <w:multiLevelType w:val="hybridMultilevel"/>
    <w:tmpl w:val="ED487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023133A"/>
    <w:multiLevelType w:val="hybridMultilevel"/>
    <w:tmpl w:val="817C1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2D3C04"/>
    <w:multiLevelType w:val="hybridMultilevel"/>
    <w:tmpl w:val="6FB618BC"/>
    <w:lvl w:ilvl="0" w:tplc="47CA63D2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6C4C69"/>
    <w:multiLevelType w:val="hybridMultilevel"/>
    <w:tmpl w:val="4EF0C2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7949EA"/>
    <w:multiLevelType w:val="hybridMultilevel"/>
    <w:tmpl w:val="D3226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BC4C59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136"/>
        </w:tabs>
        <w:ind w:left="2136" w:hanging="720"/>
      </w:pPr>
    </w:lvl>
    <w:lvl w:ilvl="1">
      <w:start w:val="2"/>
      <w:numFmt w:val="upperLetter"/>
      <w:lvlText w:val="%2."/>
      <w:lvlJc w:val="left"/>
      <w:pPr>
        <w:tabs>
          <w:tab w:val="num" w:pos="2826"/>
        </w:tabs>
        <w:ind w:left="2826" w:hanging="690"/>
      </w:pPr>
    </w:lvl>
    <w:lvl w:ilvl="2">
      <w:start w:val="1"/>
      <w:numFmt w:val="lowerLetter"/>
      <w:lvlText w:val="%3)"/>
      <w:lvlJc w:val="left"/>
      <w:pPr>
        <w:tabs>
          <w:tab w:val="num" w:pos="3906"/>
        </w:tabs>
        <w:ind w:left="3906" w:hanging="87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65937264"/>
    <w:multiLevelType w:val="hybridMultilevel"/>
    <w:tmpl w:val="6BD8DC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B15E8"/>
    <w:multiLevelType w:val="hybridMultilevel"/>
    <w:tmpl w:val="42C4D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1E36A2"/>
    <w:multiLevelType w:val="hybridMultilevel"/>
    <w:tmpl w:val="64C2C4D6"/>
    <w:lvl w:ilvl="0" w:tplc="39446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072F"/>
    <w:multiLevelType w:val="hybridMultilevel"/>
    <w:tmpl w:val="A864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2697F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136"/>
        </w:tabs>
        <w:ind w:left="2136" w:hanging="720"/>
      </w:pPr>
    </w:lvl>
    <w:lvl w:ilvl="1">
      <w:start w:val="2"/>
      <w:numFmt w:val="upperLetter"/>
      <w:lvlText w:val="%2."/>
      <w:lvlJc w:val="left"/>
      <w:pPr>
        <w:tabs>
          <w:tab w:val="num" w:pos="2826"/>
        </w:tabs>
        <w:ind w:left="2826" w:hanging="690"/>
      </w:pPr>
    </w:lvl>
    <w:lvl w:ilvl="2">
      <w:start w:val="1"/>
      <w:numFmt w:val="lowerLetter"/>
      <w:lvlText w:val="%3)"/>
      <w:lvlJc w:val="left"/>
      <w:pPr>
        <w:tabs>
          <w:tab w:val="num" w:pos="3906"/>
        </w:tabs>
        <w:ind w:left="3906" w:hanging="87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9">
    <w:nsid w:val="7D3C31C8"/>
    <w:multiLevelType w:val="hybridMultilevel"/>
    <w:tmpl w:val="26F4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27F32"/>
    <w:multiLevelType w:val="hybridMultilevel"/>
    <w:tmpl w:val="480A040C"/>
    <w:lvl w:ilvl="0" w:tplc="47CA63D2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17"/>
  </w:num>
  <w:num w:numId="20">
    <w:abstractNumId w:val="18"/>
  </w:num>
  <w:num w:numId="21">
    <w:abstractNumId w:val="25"/>
  </w:num>
  <w:num w:numId="22">
    <w:abstractNumId w:val="19"/>
  </w:num>
  <w:num w:numId="23">
    <w:abstractNumId w:val="29"/>
  </w:num>
  <w:num w:numId="24">
    <w:abstractNumId w:val="35"/>
  </w:num>
  <w:num w:numId="25">
    <w:abstractNumId w:val="34"/>
  </w:num>
  <w:num w:numId="26">
    <w:abstractNumId w:val="28"/>
  </w:num>
  <w:num w:numId="27">
    <w:abstractNumId w:val="31"/>
  </w:num>
  <w:num w:numId="28">
    <w:abstractNumId w:val="26"/>
  </w:num>
  <w:num w:numId="29">
    <w:abstractNumId w:val="38"/>
  </w:num>
  <w:num w:numId="30">
    <w:abstractNumId w:val="33"/>
  </w:num>
  <w:num w:numId="31">
    <w:abstractNumId w:val="37"/>
  </w:num>
  <w:num w:numId="32">
    <w:abstractNumId w:val="39"/>
  </w:num>
  <w:num w:numId="33">
    <w:abstractNumId w:val="27"/>
  </w:num>
  <w:num w:numId="34">
    <w:abstractNumId w:val="24"/>
  </w:num>
  <w:num w:numId="35">
    <w:abstractNumId w:val="21"/>
  </w:num>
  <w:num w:numId="36">
    <w:abstractNumId w:val="30"/>
  </w:num>
  <w:num w:numId="37">
    <w:abstractNumId w:val="40"/>
  </w:num>
  <w:num w:numId="38">
    <w:abstractNumId w:val="22"/>
  </w:num>
  <w:num w:numId="39">
    <w:abstractNumId w:val="20"/>
  </w:num>
  <w:num w:numId="40">
    <w:abstractNumId w:val="32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 style="mso-position-vertical-relative:line" fill="f" fillcolor="white" stroke="f">
      <v:fill color="white" on="f"/>
      <v:stroke on="f"/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E6C69"/>
    <w:rsid w:val="00041B4E"/>
    <w:rsid w:val="00047BF1"/>
    <w:rsid w:val="00066F44"/>
    <w:rsid w:val="000967FB"/>
    <w:rsid w:val="000D155C"/>
    <w:rsid w:val="001008DC"/>
    <w:rsid w:val="0010375B"/>
    <w:rsid w:val="00113BD4"/>
    <w:rsid w:val="001513DC"/>
    <w:rsid w:val="00160DAE"/>
    <w:rsid w:val="0019488B"/>
    <w:rsid w:val="001B5B48"/>
    <w:rsid w:val="001C50DE"/>
    <w:rsid w:val="001E1508"/>
    <w:rsid w:val="001F2924"/>
    <w:rsid w:val="00212E86"/>
    <w:rsid w:val="002304DA"/>
    <w:rsid w:val="002544A2"/>
    <w:rsid w:val="0026201D"/>
    <w:rsid w:val="002656C2"/>
    <w:rsid w:val="00273C67"/>
    <w:rsid w:val="002A0FF9"/>
    <w:rsid w:val="002B61A0"/>
    <w:rsid w:val="002D08F4"/>
    <w:rsid w:val="002F0979"/>
    <w:rsid w:val="003131EA"/>
    <w:rsid w:val="00333E3F"/>
    <w:rsid w:val="0036713A"/>
    <w:rsid w:val="003F5159"/>
    <w:rsid w:val="00410A9C"/>
    <w:rsid w:val="00441406"/>
    <w:rsid w:val="00441D7C"/>
    <w:rsid w:val="00456DFB"/>
    <w:rsid w:val="004717DF"/>
    <w:rsid w:val="00480E21"/>
    <w:rsid w:val="004C2C1B"/>
    <w:rsid w:val="004C6681"/>
    <w:rsid w:val="004C6DC9"/>
    <w:rsid w:val="004D0641"/>
    <w:rsid w:val="004D7340"/>
    <w:rsid w:val="004D744C"/>
    <w:rsid w:val="004E6C69"/>
    <w:rsid w:val="00511CEF"/>
    <w:rsid w:val="00513FCC"/>
    <w:rsid w:val="005514C9"/>
    <w:rsid w:val="0056034E"/>
    <w:rsid w:val="00570436"/>
    <w:rsid w:val="00584426"/>
    <w:rsid w:val="005936F8"/>
    <w:rsid w:val="005B5CB1"/>
    <w:rsid w:val="005C3749"/>
    <w:rsid w:val="005E4012"/>
    <w:rsid w:val="006075A7"/>
    <w:rsid w:val="006143B6"/>
    <w:rsid w:val="00633059"/>
    <w:rsid w:val="00645FD5"/>
    <w:rsid w:val="00653722"/>
    <w:rsid w:val="006638AE"/>
    <w:rsid w:val="00696BE3"/>
    <w:rsid w:val="006A696D"/>
    <w:rsid w:val="006A7278"/>
    <w:rsid w:val="006B4338"/>
    <w:rsid w:val="006B7461"/>
    <w:rsid w:val="006B7B08"/>
    <w:rsid w:val="006C3F81"/>
    <w:rsid w:val="006F51F7"/>
    <w:rsid w:val="00705A78"/>
    <w:rsid w:val="00730EDB"/>
    <w:rsid w:val="007403BE"/>
    <w:rsid w:val="0076535E"/>
    <w:rsid w:val="00776694"/>
    <w:rsid w:val="007902F5"/>
    <w:rsid w:val="007A49FD"/>
    <w:rsid w:val="007B6B45"/>
    <w:rsid w:val="007D2551"/>
    <w:rsid w:val="00810B40"/>
    <w:rsid w:val="0083484B"/>
    <w:rsid w:val="008407F5"/>
    <w:rsid w:val="00855C10"/>
    <w:rsid w:val="008702A6"/>
    <w:rsid w:val="008E6DE3"/>
    <w:rsid w:val="00903F88"/>
    <w:rsid w:val="0091597F"/>
    <w:rsid w:val="00940876"/>
    <w:rsid w:val="00954AEA"/>
    <w:rsid w:val="009555CE"/>
    <w:rsid w:val="00956173"/>
    <w:rsid w:val="00982E7E"/>
    <w:rsid w:val="00985058"/>
    <w:rsid w:val="009970BF"/>
    <w:rsid w:val="009A5080"/>
    <w:rsid w:val="009C50DB"/>
    <w:rsid w:val="009C6986"/>
    <w:rsid w:val="009D2A01"/>
    <w:rsid w:val="009E2C59"/>
    <w:rsid w:val="009F4DFC"/>
    <w:rsid w:val="00A266FB"/>
    <w:rsid w:val="00A34104"/>
    <w:rsid w:val="00A369CB"/>
    <w:rsid w:val="00A62418"/>
    <w:rsid w:val="00A67A2F"/>
    <w:rsid w:val="00A86A5E"/>
    <w:rsid w:val="00AA4542"/>
    <w:rsid w:val="00AB1E85"/>
    <w:rsid w:val="00AC1F0E"/>
    <w:rsid w:val="00AC4D06"/>
    <w:rsid w:val="00AF6E7E"/>
    <w:rsid w:val="00B60B12"/>
    <w:rsid w:val="00B65298"/>
    <w:rsid w:val="00B679B3"/>
    <w:rsid w:val="00B92370"/>
    <w:rsid w:val="00B93AD0"/>
    <w:rsid w:val="00BA6478"/>
    <w:rsid w:val="00BB0CD3"/>
    <w:rsid w:val="00BB5A38"/>
    <w:rsid w:val="00BD6DF9"/>
    <w:rsid w:val="00BE4B3E"/>
    <w:rsid w:val="00BE7FAA"/>
    <w:rsid w:val="00BF311E"/>
    <w:rsid w:val="00BF384F"/>
    <w:rsid w:val="00BF76F7"/>
    <w:rsid w:val="00C05C2D"/>
    <w:rsid w:val="00C06B91"/>
    <w:rsid w:val="00C12B95"/>
    <w:rsid w:val="00C24FD4"/>
    <w:rsid w:val="00C42BFB"/>
    <w:rsid w:val="00C444C1"/>
    <w:rsid w:val="00C77BE0"/>
    <w:rsid w:val="00C82CC2"/>
    <w:rsid w:val="00CA3B89"/>
    <w:rsid w:val="00CC3AC2"/>
    <w:rsid w:val="00CC75D7"/>
    <w:rsid w:val="00D37CC1"/>
    <w:rsid w:val="00D40F9B"/>
    <w:rsid w:val="00D75E9C"/>
    <w:rsid w:val="00D85B78"/>
    <w:rsid w:val="00DD5429"/>
    <w:rsid w:val="00DD7F6D"/>
    <w:rsid w:val="00DE44D4"/>
    <w:rsid w:val="00E15205"/>
    <w:rsid w:val="00E24FBF"/>
    <w:rsid w:val="00E31BDB"/>
    <w:rsid w:val="00E33B69"/>
    <w:rsid w:val="00E36D7E"/>
    <w:rsid w:val="00E67329"/>
    <w:rsid w:val="00EA3CA1"/>
    <w:rsid w:val="00EA6731"/>
    <w:rsid w:val="00EC1659"/>
    <w:rsid w:val="00EC5F5A"/>
    <w:rsid w:val="00EC68F2"/>
    <w:rsid w:val="00ED54FF"/>
    <w:rsid w:val="00ED5BB3"/>
    <w:rsid w:val="00EE03BD"/>
    <w:rsid w:val="00EE27F2"/>
    <w:rsid w:val="00F42443"/>
    <w:rsid w:val="00F50F8E"/>
    <w:rsid w:val="00F70A1E"/>
    <w:rsid w:val="00F763EE"/>
    <w:rsid w:val="00F83A38"/>
    <w:rsid w:val="00F979B0"/>
    <w:rsid w:val="00FA6089"/>
    <w:rsid w:val="00FC07F1"/>
    <w:rsid w:val="00FD0B73"/>
    <w:rsid w:val="00FD5A59"/>
    <w:rsid w:val="00FD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style="mso-position-vertical-relative:line" fill="f" fillcolor="white" stroke="f">
      <v:fill color="white" on="f"/>
      <v:stroke on="f"/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5298"/>
    <w:pPr>
      <w:suppressAutoHyphens/>
    </w:pPr>
    <w:rPr>
      <w:rFonts w:ascii="Arial" w:hAnsi="Arial" w:cs="Arial"/>
      <w:color w:val="000000"/>
      <w:szCs w:val="18"/>
      <w:lang w:eastAsia="ar-SA"/>
    </w:rPr>
  </w:style>
  <w:style w:type="paragraph" w:styleId="Nagwek1">
    <w:name w:val="heading 1"/>
    <w:basedOn w:val="Normalny"/>
    <w:next w:val="Normalny"/>
    <w:qFormat/>
    <w:rsid w:val="00B65298"/>
    <w:pPr>
      <w:keepNext/>
      <w:tabs>
        <w:tab w:val="num" w:pos="0"/>
      </w:tabs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B65298"/>
    <w:pPr>
      <w:keepNext/>
      <w:tabs>
        <w:tab w:val="num" w:pos="0"/>
      </w:tabs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qFormat/>
    <w:rsid w:val="00B65298"/>
    <w:pPr>
      <w:keepNext/>
      <w:tabs>
        <w:tab w:val="num" w:pos="0"/>
      </w:tabs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65298"/>
    <w:pPr>
      <w:tabs>
        <w:tab w:val="num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agwek5">
    <w:name w:val="heading 5"/>
    <w:basedOn w:val="Normalny"/>
    <w:next w:val="Tekstpodstawowy"/>
    <w:qFormat/>
    <w:rsid w:val="00B65298"/>
    <w:pPr>
      <w:tabs>
        <w:tab w:val="num" w:pos="0"/>
      </w:tabs>
      <w:spacing w:before="280" w:after="280"/>
      <w:outlineLvl w:val="4"/>
    </w:pPr>
    <w:rPr>
      <w:rFonts w:ascii="Arial Unicode MS" w:eastAsia="Arial Unicode MS" w:hAnsi="Arial Unicode MS" w:cs="Arial Unicode MS"/>
      <w:b/>
      <w:bCs/>
      <w:szCs w:val="20"/>
    </w:rPr>
  </w:style>
  <w:style w:type="paragraph" w:styleId="Nagwek6">
    <w:name w:val="heading 6"/>
    <w:basedOn w:val="Normalny"/>
    <w:next w:val="Normalny"/>
    <w:qFormat/>
    <w:rsid w:val="00B65298"/>
    <w:pPr>
      <w:keepNext/>
      <w:tabs>
        <w:tab w:val="num" w:pos="0"/>
      </w:tabs>
      <w:jc w:val="center"/>
      <w:outlineLvl w:val="5"/>
    </w:pPr>
    <w:rPr>
      <w:rFonts w:cs="Times New Roman"/>
      <w:b/>
      <w:bCs/>
      <w:sz w:val="24"/>
    </w:rPr>
  </w:style>
  <w:style w:type="paragraph" w:styleId="Nagwek7">
    <w:name w:val="heading 7"/>
    <w:basedOn w:val="Normalny"/>
    <w:next w:val="Normalny"/>
    <w:qFormat/>
    <w:rsid w:val="00B65298"/>
    <w:pPr>
      <w:keepNext/>
      <w:tabs>
        <w:tab w:val="num" w:pos="0"/>
      </w:tabs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qFormat/>
    <w:rsid w:val="00B65298"/>
    <w:pPr>
      <w:keepNext/>
      <w:tabs>
        <w:tab w:val="num" w:pos="0"/>
      </w:tabs>
      <w:jc w:val="center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rsid w:val="00B65298"/>
    <w:pPr>
      <w:keepNext/>
      <w:tabs>
        <w:tab w:val="num" w:pos="0"/>
      </w:tabs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rsid w:val="00B65298"/>
  </w:style>
  <w:style w:type="character" w:customStyle="1" w:styleId="Znakinumeracji">
    <w:name w:val="Znaki numeracji"/>
    <w:rsid w:val="00B65298"/>
  </w:style>
  <w:style w:type="character" w:customStyle="1" w:styleId="Symbolewypunktowania">
    <w:name w:val="Symbole wypunktowania"/>
    <w:rsid w:val="00B65298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basedOn w:val="Domylnaczcionkaakapitu1"/>
    <w:rsid w:val="00B65298"/>
    <w:rPr>
      <w:strike w:val="0"/>
      <w:dstrike w:val="0"/>
      <w:color w:val="000000"/>
      <w:u w:val="none"/>
    </w:rPr>
  </w:style>
  <w:style w:type="character" w:styleId="UyteHipercze">
    <w:name w:val="FollowedHyperlink"/>
    <w:basedOn w:val="Domylnaczcionkaakapitu1"/>
    <w:rsid w:val="00B65298"/>
    <w:rPr>
      <w:color w:val="800080"/>
      <w:u w:val="single"/>
    </w:rPr>
  </w:style>
  <w:style w:type="character" w:styleId="Uwydatnienie">
    <w:name w:val="Emphasis"/>
    <w:basedOn w:val="Domylnaczcionkaakapitu1"/>
    <w:qFormat/>
    <w:rsid w:val="00B65298"/>
    <w:rPr>
      <w:i/>
      <w:iCs/>
    </w:rPr>
  </w:style>
  <w:style w:type="character" w:styleId="Pogrubienie">
    <w:name w:val="Strong"/>
    <w:basedOn w:val="Domylnaczcionkaakapitu1"/>
    <w:qFormat/>
    <w:rsid w:val="00B65298"/>
    <w:rPr>
      <w:b/>
      <w:bCs/>
    </w:rPr>
  </w:style>
  <w:style w:type="character" w:customStyle="1" w:styleId="WW8Num2z0">
    <w:name w:val="WW8Num2z0"/>
    <w:rsid w:val="00B65298"/>
    <w:rPr>
      <w:rFonts w:ascii="Symbol" w:hAnsi="Symbol"/>
      <w:sz w:val="20"/>
    </w:rPr>
  </w:style>
  <w:style w:type="character" w:customStyle="1" w:styleId="WW8Num4z0">
    <w:name w:val="WW8Num4z0"/>
    <w:rsid w:val="00B65298"/>
    <w:rPr>
      <w:rFonts w:ascii="Symbol" w:hAnsi="Symbol"/>
      <w:sz w:val="20"/>
    </w:rPr>
  </w:style>
  <w:style w:type="character" w:customStyle="1" w:styleId="WW8Num5z0">
    <w:name w:val="WW8Num5z0"/>
    <w:rsid w:val="00B65298"/>
    <w:rPr>
      <w:rFonts w:ascii="Symbol" w:hAnsi="Symbol"/>
      <w:sz w:val="20"/>
    </w:rPr>
  </w:style>
  <w:style w:type="character" w:customStyle="1" w:styleId="WW8Num5z1">
    <w:name w:val="WW8Num5z1"/>
    <w:rsid w:val="00B65298"/>
    <w:rPr>
      <w:rFonts w:ascii="Courier New" w:hAnsi="Courier New"/>
      <w:sz w:val="20"/>
    </w:rPr>
  </w:style>
  <w:style w:type="character" w:customStyle="1" w:styleId="WW8Num5z2">
    <w:name w:val="WW8Num5z2"/>
    <w:rsid w:val="00B65298"/>
    <w:rPr>
      <w:rFonts w:ascii="Wingdings" w:hAnsi="Wingdings"/>
      <w:sz w:val="20"/>
    </w:rPr>
  </w:style>
  <w:style w:type="character" w:customStyle="1" w:styleId="WW8Num7z0">
    <w:name w:val="WW8Num7z0"/>
    <w:rsid w:val="00B65298"/>
    <w:rPr>
      <w:rFonts w:ascii="Symbol" w:hAnsi="Symbol"/>
      <w:sz w:val="20"/>
    </w:rPr>
  </w:style>
  <w:style w:type="character" w:customStyle="1" w:styleId="WW8Num7z1">
    <w:name w:val="WW8Num7z1"/>
    <w:rsid w:val="00B65298"/>
    <w:rPr>
      <w:rFonts w:ascii="Courier New" w:hAnsi="Courier New"/>
      <w:sz w:val="20"/>
    </w:rPr>
  </w:style>
  <w:style w:type="character" w:customStyle="1" w:styleId="WW8Num8z0">
    <w:name w:val="WW8Num8z0"/>
    <w:rsid w:val="00B65298"/>
    <w:rPr>
      <w:rFonts w:ascii="Symbol" w:hAnsi="Symbol"/>
      <w:sz w:val="20"/>
    </w:rPr>
  </w:style>
  <w:style w:type="character" w:customStyle="1" w:styleId="WW8Num10z0">
    <w:name w:val="WW8Num10z0"/>
    <w:rsid w:val="00B65298"/>
    <w:rPr>
      <w:rFonts w:ascii="Wingdings" w:hAnsi="Wingdings"/>
    </w:rPr>
  </w:style>
  <w:style w:type="character" w:customStyle="1" w:styleId="WW8Num10z1">
    <w:name w:val="WW8Num10z1"/>
    <w:rsid w:val="00B65298"/>
    <w:rPr>
      <w:rFonts w:ascii="Courier New" w:hAnsi="Courier New"/>
    </w:rPr>
  </w:style>
  <w:style w:type="character" w:customStyle="1" w:styleId="WW8Num10z3">
    <w:name w:val="WW8Num10z3"/>
    <w:rsid w:val="00B65298"/>
    <w:rPr>
      <w:rFonts w:ascii="Symbol" w:hAnsi="Symbol"/>
    </w:rPr>
  </w:style>
  <w:style w:type="character" w:customStyle="1" w:styleId="WW8Num11z0">
    <w:name w:val="WW8Num11z0"/>
    <w:rsid w:val="00B65298"/>
    <w:rPr>
      <w:rFonts w:ascii="Wingdings" w:hAnsi="Wingdings"/>
    </w:rPr>
  </w:style>
  <w:style w:type="character" w:customStyle="1" w:styleId="WW8Num11z1">
    <w:name w:val="WW8Num11z1"/>
    <w:rsid w:val="00B65298"/>
    <w:rPr>
      <w:rFonts w:ascii="Courier New" w:hAnsi="Courier New"/>
    </w:rPr>
  </w:style>
  <w:style w:type="character" w:customStyle="1" w:styleId="WW8Num11z3">
    <w:name w:val="WW8Num11z3"/>
    <w:rsid w:val="00B65298"/>
    <w:rPr>
      <w:rFonts w:ascii="Symbol" w:hAnsi="Symbol"/>
    </w:rPr>
  </w:style>
  <w:style w:type="character" w:customStyle="1" w:styleId="WW8Num12z0">
    <w:name w:val="WW8Num12z0"/>
    <w:rsid w:val="00B65298"/>
    <w:rPr>
      <w:rFonts w:ascii="Symbol" w:hAnsi="Symbol"/>
      <w:sz w:val="20"/>
    </w:rPr>
  </w:style>
  <w:style w:type="character" w:customStyle="1" w:styleId="WW8Num13z0">
    <w:name w:val="WW8Num13z0"/>
    <w:rsid w:val="00B65298"/>
    <w:rPr>
      <w:rFonts w:ascii="Wingdings" w:hAnsi="Wingdings"/>
    </w:rPr>
  </w:style>
  <w:style w:type="character" w:customStyle="1" w:styleId="WW8Num13z1">
    <w:name w:val="WW8Num13z1"/>
    <w:rsid w:val="00B65298"/>
    <w:rPr>
      <w:rFonts w:ascii="Courier New" w:hAnsi="Courier New"/>
    </w:rPr>
  </w:style>
  <w:style w:type="character" w:customStyle="1" w:styleId="WW8Num13z3">
    <w:name w:val="WW8Num13z3"/>
    <w:rsid w:val="00B65298"/>
    <w:rPr>
      <w:rFonts w:ascii="Symbol" w:hAnsi="Symbol"/>
    </w:rPr>
  </w:style>
  <w:style w:type="character" w:customStyle="1" w:styleId="WW8Num14z0">
    <w:name w:val="WW8Num14z0"/>
    <w:rsid w:val="00B65298"/>
    <w:rPr>
      <w:rFonts w:ascii="Symbol" w:hAnsi="Symbol"/>
      <w:sz w:val="20"/>
    </w:rPr>
  </w:style>
  <w:style w:type="character" w:customStyle="1" w:styleId="WW8Num15z0">
    <w:name w:val="WW8Num15z0"/>
    <w:rsid w:val="00B65298"/>
    <w:rPr>
      <w:rFonts w:ascii="Wingdings" w:hAnsi="Wingdings"/>
    </w:rPr>
  </w:style>
  <w:style w:type="character" w:customStyle="1" w:styleId="WW8Num15z1">
    <w:name w:val="WW8Num15z1"/>
    <w:rsid w:val="00B65298"/>
    <w:rPr>
      <w:rFonts w:ascii="Courier New" w:hAnsi="Courier New"/>
    </w:rPr>
  </w:style>
  <w:style w:type="character" w:customStyle="1" w:styleId="WW8Num15z3">
    <w:name w:val="WW8Num15z3"/>
    <w:rsid w:val="00B65298"/>
    <w:rPr>
      <w:rFonts w:ascii="Symbol" w:hAnsi="Symbol"/>
    </w:rPr>
  </w:style>
  <w:style w:type="character" w:customStyle="1" w:styleId="WW8Num16z4">
    <w:name w:val="WW8Num16z4"/>
    <w:rsid w:val="00B65298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65298"/>
  </w:style>
  <w:style w:type="character" w:customStyle="1" w:styleId="Pogrubienie1">
    <w:name w:val="Pogrubienie1"/>
    <w:basedOn w:val="Domylnaczcionkaakapitu1"/>
    <w:rsid w:val="00B65298"/>
    <w:rPr>
      <w:rFonts w:ascii="Verdana" w:hAnsi="Verdana"/>
      <w:b/>
      <w:bCs/>
      <w:color w:val="333333"/>
      <w:sz w:val="17"/>
      <w:szCs w:val="17"/>
    </w:rPr>
  </w:style>
  <w:style w:type="character" w:customStyle="1" w:styleId="WW8Num1z1">
    <w:name w:val="WW8Num1z1"/>
    <w:rsid w:val="00B65298"/>
    <w:rPr>
      <w:rFonts w:ascii="Wingdings" w:hAnsi="Wingdings"/>
    </w:rPr>
  </w:style>
  <w:style w:type="character" w:customStyle="1" w:styleId="WW8Num3z0">
    <w:name w:val="WW8Num3z0"/>
    <w:rsid w:val="00B65298"/>
    <w:rPr>
      <w:rFonts w:ascii="Wingdings" w:hAnsi="Wingdings"/>
    </w:rPr>
  </w:style>
  <w:style w:type="character" w:customStyle="1" w:styleId="WW8Num3z1">
    <w:name w:val="WW8Num3z1"/>
    <w:rsid w:val="00B65298"/>
    <w:rPr>
      <w:rFonts w:ascii="Courier New" w:hAnsi="Courier New"/>
    </w:rPr>
  </w:style>
  <w:style w:type="character" w:customStyle="1" w:styleId="WW8Num3z3">
    <w:name w:val="WW8Num3z3"/>
    <w:rsid w:val="00B65298"/>
    <w:rPr>
      <w:rFonts w:ascii="Symbol" w:hAnsi="Symbol"/>
    </w:rPr>
  </w:style>
  <w:style w:type="character" w:customStyle="1" w:styleId="344736482z1">
    <w:name w:val="344736482z1"/>
    <w:rsid w:val="00B65298"/>
    <w:rPr>
      <w:rFonts w:ascii="Wingdings" w:hAnsi="Wingdings"/>
    </w:rPr>
  </w:style>
  <w:style w:type="character" w:customStyle="1" w:styleId="Absatz-Standardschriftart">
    <w:name w:val="Absatz-Standardschriftart"/>
    <w:rsid w:val="00B65298"/>
  </w:style>
  <w:style w:type="paragraph" w:styleId="Tekstpodstawowy">
    <w:name w:val="Body Text"/>
    <w:basedOn w:val="Normalny"/>
    <w:rsid w:val="00B65298"/>
    <w:pPr>
      <w:jc w:val="center"/>
    </w:pPr>
    <w:rPr>
      <w:b/>
      <w:bCs/>
      <w:sz w:val="24"/>
    </w:rPr>
  </w:style>
  <w:style w:type="paragraph" w:styleId="Tekstpodstawowywcity">
    <w:name w:val="Body Text Indent"/>
    <w:basedOn w:val="Normalny"/>
    <w:rsid w:val="00B65298"/>
    <w:pPr>
      <w:ind w:left="1080" w:hanging="360"/>
      <w:jc w:val="both"/>
    </w:pPr>
    <w:rPr>
      <w:sz w:val="24"/>
    </w:rPr>
  </w:style>
  <w:style w:type="paragraph" w:customStyle="1" w:styleId="Podpis1">
    <w:name w:val="Podpis1"/>
    <w:basedOn w:val="Normalny"/>
    <w:rsid w:val="00B652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rsid w:val="00B6529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B6529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agwek100">
    <w:name w:val="Nagłówek 10"/>
    <w:basedOn w:val="Nagwek"/>
    <w:next w:val="Tekstpodstawowy"/>
    <w:rsid w:val="00B65298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Lista">
    <w:name w:val="List"/>
    <w:basedOn w:val="Tekstpodstawowy"/>
    <w:rsid w:val="00B65298"/>
    <w:rPr>
      <w:rFonts w:cs="Tahoma"/>
    </w:rPr>
  </w:style>
  <w:style w:type="paragraph" w:styleId="Stopka">
    <w:name w:val="footer"/>
    <w:basedOn w:val="Normalny"/>
    <w:rsid w:val="00B6529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65298"/>
    <w:pPr>
      <w:suppressLineNumbers/>
    </w:pPr>
  </w:style>
  <w:style w:type="paragraph" w:customStyle="1" w:styleId="Nagwektabeli">
    <w:name w:val="Nagłówek tabeli"/>
    <w:basedOn w:val="Zawartotabeli"/>
    <w:rsid w:val="00B65298"/>
    <w:pPr>
      <w:jc w:val="center"/>
    </w:pPr>
    <w:rPr>
      <w:b/>
      <w:bCs/>
    </w:rPr>
  </w:style>
  <w:style w:type="paragraph" w:customStyle="1" w:styleId="Tabela">
    <w:name w:val="Tabela"/>
    <w:next w:val="Normalny"/>
    <w:rsid w:val="00B65298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Zawartoramki">
    <w:name w:val="Zawartość ramki"/>
    <w:basedOn w:val="Tekstpodstawowy"/>
    <w:rsid w:val="00B65298"/>
  </w:style>
  <w:style w:type="paragraph" w:customStyle="1" w:styleId="Indeks">
    <w:name w:val="Indeks"/>
    <w:basedOn w:val="Normalny"/>
    <w:rsid w:val="00B65298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65298"/>
    <w:pPr>
      <w:spacing w:before="280" w:after="280" w:line="210" w:lineRule="atLeast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Podtytu">
    <w:name w:val="Subtitle"/>
    <w:basedOn w:val="Nagwek"/>
    <w:next w:val="Tekstpodstawowy"/>
    <w:qFormat/>
    <w:rsid w:val="00B65298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B65298"/>
    <w:pPr>
      <w:ind w:left="1800" w:hanging="540"/>
      <w:jc w:val="both"/>
    </w:pPr>
    <w:rPr>
      <w:sz w:val="24"/>
    </w:rPr>
  </w:style>
  <w:style w:type="paragraph" w:customStyle="1" w:styleId="big">
    <w:name w:val="big"/>
    <w:basedOn w:val="Normalny"/>
    <w:rsid w:val="00B65298"/>
    <w:pPr>
      <w:spacing w:before="280" w:after="280"/>
    </w:pPr>
    <w:rPr>
      <w:rFonts w:ascii="Tahoma" w:eastAsia="Arial Unicode MS" w:hAnsi="Tahoma" w:cs="Tahoma"/>
      <w:b/>
      <w:bCs/>
      <w:color w:val="FF7E00"/>
      <w:sz w:val="16"/>
      <w:szCs w:val="16"/>
    </w:rPr>
  </w:style>
  <w:style w:type="paragraph" w:customStyle="1" w:styleId="small">
    <w:name w:val="small"/>
    <w:basedOn w:val="Normalny"/>
    <w:rsid w:val="00B65298"/>
    <w:pPr>
      <w:spacing w:before="280" w:after="280"/>
    </w:pPr>
    <w:rPr>
      <w:rFonts w:ascii="Tahoma" w:eastAsia="Arial Unicode MS" w:hAnsi="Tahoma" w:cs="Tahoma"/>
      <w:b/>
      <w:bCs/>
      <w:color w:val="FF7E00"/>
      <w:sz w:val="16"/>
      <w:szCs w:val="16"/>
    </w:rPr>
  </w:style>
  <w:style w:type="paragraph" w:customStyle="1" w:styleId="small7">
    <w:name w:val="small7"/>
    <w:basedOn w:val="Normalny"/>
    <w:rsid w:val="00B65298"/>
    <w:pPr>
      <w:spacing w:before="280" w:after="280"/>
    </w:pPr>
    <w:rPr>
      <w:rFonts w:ascii="Tahoma" w:eastAsia="Arial Unicode MS" w:hAnsi="Tahoma" w:cs="Tahoma"/>
      <w:sz w:val="14"/>
      <w:szCs w:val="14"/>
    </w:rPr>
  </w:style>
  <w:style w:type="paragraph" w:customStyle="1" w:styleId="small6">
    <w:name w:val="small6"/>
    <w:basedOn w:val="Normalny"/>
    <w:rsid w:val="00B65298"/>
    <w:pPr>
      <w:spacing w:before="280" w:after="280"/>
    </w:pPr>
    <w:rPr>
      <w:rFonts w:ascii="Tahoma" w:eastAsia="Arial Unicode MS" w:hAnsi="Tahoma" w:cs="Tahoma"/>
      <w:sz w:val="14"/>
      <w:szCs w:val="14"/>
    </w:rPr>
  </w:style>
  <w:style w:type="paragraph" w:customStyle="1" w:styleId="small5">
    <w:name w:val="small5"/>
    <w:basedOn w:val="Normalny"/>
    <w:rsid w:val="00B65298"/>
    <w:pPr>
      <w:spacing w:before="280" w:after="280"/>
    </w:pPr>
    <w:rPr>
      <w:rFonts w:ascii="Tahoma" w:eastAsia="Arial Unicode MS" w:hAnsi="Tahoma" w:cs="Tahoma"/>
      <w:sz w:val="14"/>
      <w:szCs w:val="14"/>
    </w:rPr>
  </w:style>
  <w:style w:type="paragraph" w:customStyle="1" w:styleId="green">
    <w:name w:val="green"/>
    <w:basedOn w:val="Normalny"/>
    <w:rsid w:val="00B65298"/>
    <w:pPr>
      <w:spacing w:before="280" w:after="280"/>
    </w:pPr>
    <w:rPr>
      <w:rFonts w:ascii="Tahoma" w:eastAsia="Arial Unicode MS" w:hAnsi="Tahoma" w:cs="Tahoma"/>
      <w:b/>
      <w:bCs/>
      <w:color w:val="3D625E"/>
      <w:sz w:val="16"/>
      <w:szCs w:val="16"/>
    </w:rPr>
  </w:style>
  <w:style w:type="paragraph" w:customStyle="1" w:styleId="norm">
    <w:name w:val="norm"/>
    <w:basedOn w:val="Normalny"/>
    <w:rsid w:val="00B65298"/>
    <w:pPr>
      <w:spacing w:before="280" w:after="280"/>
    </w:pPr>
    <w:rPr>
      <w:rFonts w:ascii="Tahoma" w:eastAsia="Arial Unicode MS" w:hAnsi="Tahoma" w:cs="Tahoma"/>
      <w:sz w:val="16"/>
      <w:szCs w:val="16"/>
    </w:rPr>
  </w:style>
  <w:style w:type="paragraph" w:styleId="NormalnyWeb">
    <w:name w:val="Normal (Web)"/>
    <w:basedOn w:val="Normalny"/>
    <w:rsid w:val="00B6529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21">
    <w:name w:val="Tekst podstawowy 21"/>
    <w:basedOn w:val="Normalny"/>
    <w:rsid w:val="00B65298"/>
    <w:pPr>
      <w:spacing w:before="240"/>
      <w:jc w:val="center"/>
    </w:pPr>
    <w:rPr>
      <w:rFonts w:cs="Times New Roman"/>
      <w:b/>
      <w:bCs/>
      <w:sz w:val="28"/>
    </w:rPr>
  </w:style>
  <w:style w:type="paragraph" w:customStyle="1" w:styleId="Tekstpodstawowywcity31">
    <w:name w:val="Tekst podstawowy wcięty 31"/>
    <w:basedOn w:val="Normalny"/>
    <w:rsid w:val="00B65298"/>
    <w:pPr>
      <w:ind w:left="720"/>
      <w:jc w:val="both"/>
    </w:pPr>
    <w:rPr>
      <w:sz w:val="24"/>
    </w:rPr>
  </w:style>
  <w:style w:type="paragraph" w:styleId="Zagicieodgryformularza">
    <w:name w:val="HTML Top of Form"/>
    <w:basedOn w:val="Normalny"/>
    <w:next w:val="Normalny"/>
    <w:rsid w:val="00B65298"/>
    <w:pPr>
      <w:pBdr>
        <w:bottom w:val="single" w:sz="4" w:space="1" w:color="000000"/>
      </w:pBdr>
      <w:jc w:val="center"/>
    </w:pPr>
    <w:rPr>
      <w:rFonts w:eastAsia="Arial Unicode MS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B65298"/>
    <w:pPr>
      <w:pBdr>
        <w:top w:val="single" w:sz="4" w:space="1" w:color="000000"/>
      </w:pBdr>
      <w:jc w:val="center"/>
    </w:pPr>
    <w:rPr>
      <w:rFonts w:eastAsia="Arial Unicode MS"/>
      <w:vanish/>
      <w:sz w:val="16"/>
      <w:szCs w:val="16"/>
    </w:rPr>
  </w:style>
  <w:style w:type="paragraph" w:styleId="Tekstdymka">
    <w:name w:val="Balloon Text"/>
    <w:basedOn w:val="Normalny"/>
    <w:semiHidden/>
    <w:rsid w:val="00EA3C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488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6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cp:lastPrinted>2010-01-06T13:34:00Z</cp:lastPrinted>
  <dcterms:created xsi:type="dcterms:W3CDTF">2011-06-22T07:30:00Z</dcterms:created>
  <dcterms:modified xsi:type="dcterms:W3CDTF">2011-06-22T07:30:00Z</dcterms:modified>
</cp:coreProperties>
</file>